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spacing w:before="9"/>
        <w:rPr>
          <w:sz w:val="19"/>
        </w:rPr>
      </w:pPr>
    </w:p>
    <w:p>
      <w:pPr>
        <w:pStyle w:val="Title"/>
        <w:spacing w:before="35"/>
        <w:ind w:right="2401" w:firstLine="1437"/>
      </w:pPr>
      <w:r>
        <w:rPr/>
        <w:t>PEDOMAN PROGRAM KERJA UNIT</w:t>
      </w:r>
      <w:r>
        <w:rPr>
          <w:spacing w:val="-15"/>
        </w:rPr>
        <w:t> </w:t>
      </w:r>
      <w:r>
        <w:rPr/>
        <w:t>IT-SIMRS</w:t>
      </w:r>
    </w:p>
    <w:p>
      <w:pPr>
        <w:pStyle w:val="Title"/>
        <w:ind w:left="2440"/>
      </w:pPr>
      <w:r>
        <w:rPr/>
        <w:t>RSKIA PERMATA BUNDA</w:t>
      </w:r>
    </w:p>
    <w:p>
      <w:pPr>
        <w:pStyle w:val="BodyText"/>
        <w:rPr>
          <w:rFonts w:ascii="Calibri"/>
          <w:b/>
          <w:sz w:val="20"/>
        </w:rPr>
      </w:pPr>
    </w:p>
    <w:p>
      <w:pPr>
        <w:pStyle w:val="BodyText"/>
        <w:spacing w:before="10"/>
        <w:rPr>
          <w:rFonts w:ascii="Calibri"/>
          <w:b/>
          <w:sz w:val="22"/>
        </w:rPr>
      </w:pPr>
      <w:r>
        <w:rPr/>
        <w:drawing>
          <wp:anchor distT="0" distB="0" distL="0" distR="0" allowOverlap="1" layoutInCell="1" locked="0" behindDoc="0" simplePos="0" relativeHeight="0">
            <wp:simplePos x="0" y="0"/>
            <wp:positionH relativeFrom="page">
              <wp:posOffset>2695320</wp:posOffset>
            </wp:positionH>
            <wp:positionV relativeFrom="paragraph">
              <wp:posOffset>201753</wp:posOffset>
            </wp:positionV>
            <wp:extent cx="1798319" cy="1797939"/>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8319" cy="1797939"/>
                    </a:xfrm>
                    <a:prstGeom prst="rect">
                      <a:avLst/>
                    </a:prstGeom>
                  </pic:spPr>
                </pic:pic>
              </a:graphicData>
            </a:graphic>
          </wp:anchor>
        </w:drawing>
      </w:r>
    </w:p>
    <w:p>
      <w:pPr>
        <w:spacing w:before="257"/>
        <w:ind w:left="1392" w:right="1871" w:firstLine="0"/>
        <w:jc w:val="center"/>
        <w:rPr>
          <w:rFonts w:ascii="Calibri"/>
          <w:sz w:val="22"/>
        </w:rPr>
      </w:pPr>
      <w:r>
        <w:rPr>
          <w:rFonts w:ascii="Calibri"/>
          <w:sz w:val="22"/>
        </w:rPr>
        <w:t>EDISI I</w:t>
      </w:r>
    </w:p>
    <w:p>
      <w:pPr>
        <w:pStyle w:val="BodyText"/>
        <w:spacing w:before="1"/>
        <w:rPr>
          <w:rFonts w:ascii="Calibri"/>
          <w:sz w:val="22"/>
        </w:rPr>
      </w:pPr>
    </w:p>
    <w:p>
      <w:pPr>
        <w:spacing w:before="0"/>
        <w:ind w:left="1392" w:right="1876" w:firstLine="0"/>
        <w:jc w:val="center"/>
        <w:rPr>
          <w:rFonts w:ascii="Calibri"/>
          <w:b/>
          <w:sz w:val="28"/>
        </w:rPr>
      </w:pPr>
      <w:r>
        <w:rPr>
          <w:rFonts w:ascii="Calibri"/>
          <w:b/>
          <w:sz w:val="28"/>
        </w:rPr>
        <w:t>RUMAH SAKIT KHUSUS IBU DAN </w:t>
      </w:r>
      <w:r>
        <w:rPr>
          <w:rFonts w:ascii="Calibri"/>
          <w:b/>
          <w:spacing w:val="-3"/>
          <w:sz w:val="28"/>
        </w:rPr>
        <w:t>ANAK </w:t>
      </w:r>
      <w:r>
        <w:rPr>
          <w:rFonts w:ascii="Calibri"/>
          <w:b/>
          <w:sz w:val="28"/>
        </w:rPr>
        <w:t>PERMATA</w:t>
      </w:r>
      <w:r>
        <w:rPr>
          <w:rFonts w:ascii="Calibri"/>
          <w:b/>
          <w:spacing w:val="-1"/>
          <w:sz w:val="28"/>
        </w:rPr>
        <w:t> </w:t>
      </w:r>
      <w:r>
        <w:rPr>
          <w:rFonts w:ascii="Calibri"/>
          <w:b/>
          <w:sz w:val="28"/>
        </w:rPr>
        <w:t>BUNDA</w:t>
      </w:r>
    </w:p>
    <w:p>
      <w:pPr>
        <w:spacing w:before="1"/>
        <w:ind w:left="2106" w:right="2590" w:firstLine="0"/>
        <w:jc w:val="center"/>
        <w:rPr>
          <w:rFonts w:ascii="Calibri"/>
          <w:sz w:val="22"/>
        </w:rPr>
      </w:pPr>
      <w:r>
        <w:rPr>
          <w:rFonts w:ascii="Calibri"/>
          <w:color w:val="1A1A1A"/>
          <w:sz w:val="22"/>
        </w:rPr>
        <w:t>Jl. Ngeksigondo No.56, Prenggan, Kotagede, Kota Yogyakarta,</w:t>
      </w:r>
      <w:r>
        <w:rPr>
          <w:rFonts w:ascii="Calibri"/>
          <w:color w:val="1A1A1A"/>
          <w:spacing w:val="-3"/>
          <w:sz w:val="22"/>
        </w:rPr>
        <w:t> </w:t>
      </w:r>
      <w:r>
        <w:rPr>
          <w:rFonts w:ascii="Calibri"/>
          <w:color w:val="1A1A1A"/>
          <w:sz w:val="22"/>
        </w:rPr>
        <w:t>55172</w:t>
      </w:r>
    </w:p>
    <w:p>
      <w:pPr>
        <w:spacing w:line="267" w:lineRule="exact" w:before="0"/>
        <w:ind w:left="1392" w:right="1872" w:firstLine="0"/>
        <w:jc w:val="center"/>
        <w:rPr>
          <w:rFonts w:ascii="Calibri"/>
          <w:sz w:val="22"/>
        </w:rPr>
      </w:pPr>
      <w:r>
        <w:rPr>
          <w:rFonts w:ascii="Calibri"/>
          <w:color w:val="1A1A1A"/>
          <w:sz w:val="22"/>
        </w:rPr>
        <w:t>Telp : 0812-8565-3664</w:t>
      </w:r>
    </w:p>
    <w:p>
      <w:pPr>
        <w:spacing w:before="0"/>
        <w:ind w:left="1392" w:right="1875" w:firstLine="0"/>
        <w:jc w:val="center"/>
        <w:rPr>
          <w:rFonts w:ascii="Calibri"/>
          <w:sz w:val="22"/>
        </w:rPr>
      </w:pPr>
      <w:r>
        <w:rPr>
          <w:rFonts w:ascii="Calibri"/>
          <w:color w:val="1A1A1A"/>
          <w:sz w:val="22"/>
        </w:rPr>
        <w:t>Email : </w:t>
      </w:r>
      <w:hyperlink r:id="rId6">
        <w:r>
          <w:rPr>
            <w:rFonts w:ascii="Calibri"/>
            <w:sz w:val="22"/>
            <w:u w:val="single"/>
          </w:rPr>
          <w:t>rskiapermatabunda@gmail.com</w:t>
        </w:r>
      </w:hyperlink>
    </w:p>
    <w:p>
      <w:pPr>
        <w:spacing w:after="0"/>
        <w:jc w:val="center"/>
        <w:rPr>
          <w:rFonts w:ascii="Calibri"/>
          <w:sz w:val="22"/>
        </w:rPr>
        <w:sectPr>
          <w:type w:val="continuous"/>
          <w:pgSz w:w="11910" w:h="16840"/>
          <w:pgMar w:top="1580" w:bottom="280" w:left="1600" w:right="1680"/>
        </w:sectPr>
      </w:pPr>
    </w:p>
    <w:p>
      <w:pPr>
        <w:pStyle w:val="Heading1"/>
        <w:spacing w:line="360" w:lineRule="auto"/>
        <w:ind w:left="3136" w:right="3623" w:firstLine="1"/>
      </w:pPr>
      <w:r>
        <w:rPr>
          <w:color w:val="2E5395"/>
        </w:rPr>
        <w:t>BAB I PENDAHULUAN</w:t>
      </w:r>
    </w:p>
    <w:p>
      <w:pPr>
        <w:pStyle w:val="BodyText"/>
        <w:rPr>
          <w:b/>
          <w:sz w:val="26"/>
        </w:rPr>
      </w:pPr>
    </w:p>
    <w:p>
      <w:pPr>
        <w:pStyle w:val="ListParagraph"/>
        <w:numPr>
          <w:ilvl w:val="0"/>
          <w:numId w:val="1"/>
        </w:numPr>
        <w:tabs>
          <w:tab w:pos="822" w:val="left" w:leader="none"/>
        </w:tabs>
        <w:spacing w:line="240" w:lineRule="auto" w:before="155" w:after="0"/>
        <w:ind w:left="822" w:right="0" w:hanging="361"/>
        <w:jc w:val="left"/>
        <w:rPr>
          <w:sz w:val="24"/>
        </w:rPr>
      </w:pPr>
      <w:r>
        <w:rPr>
          <w:color w:val="2E5395"/>
          <w:sz w:val="24"/>
        </w:rPr>
        <w:t>LATAR</w:t>
      </w:r>
      <w:r>
        <w:rPr>
          <w:color w:val="2E5395"/>
          <w:spacing w:val="-1"/>
          <w:sz w:val="24"/>
        </w:rPr>
        <w:t> </w:t>
      </w:r>
      <w:r>
        <w:rPr>
          <w:color w:val="2E5395"/>
          <w:sz w:val="24"/>
        </w:rPr>
        <w:t>BELAKANG</w:t>
      </w:r>
    </w:p>
    <w:p>
      <w:pPr>
        <w:pStyle w:val="BodyText"/>
        <w:spacing w:line="360" w:lineRule="auto" w:before="137"/>
        <w:ind w:left="102" w:right="584" w:firstLine="60"/>
        <w:jc w:val="both"/>
      </w:pPr>
      <w:r>
        <w:rPr/>
        <w:t>Rumah sakit merupakan sarana kesehatan bagi masyarakat yang menyelenggarakan pelayanan rawat inap, rawat jalan, gawat darurat serta tindakan medik yang dilakukan selama 24 jam. Dalam penyelenggaraan pelayanan, rumah sakit berupaya meningkatkan mutu pelayanan baik kesehatan, alat serta sarana prasaranan umum melalui akreditasi, sertifikasi, dan lain-lauinya agar dapat menjadi rumah sakit yang bermutu, terpercaya sehingga dapat meraih visi, yaitu “Menjadi</w:t>
      </w:r>
      <w:r>
        <w:rPr>
          <w:spacing w:val="-6"/>
        </w:rPr>
        <w:t> </w:t>
      </w:r>
      <w:r>
        <w:rPr/>
        <w:t>Rumah</w:t>
      </w:r>
      <w:r>
        <w:rPr>
          <w:spacing w:val="-7"/>
        </w:rPr>
        <w:t> </w:t>
      </w:r>
      <w:r>
        <w:rPr/>
        <w:t>Sakit</w:t>
      </w:r>
      <w:r>
        <w:rPr>
          <w:spacing w:val="-5"/>
        </w:rPr>
        <w:t> </w:t>
      </w:r>
      <w:r>
        <w:rPr/>
        <w:t>Unggulan</w:t>
      </w:r>
      <w:r>
        <w:rPr>
          <w:spacing w:val="-6"/>
        </w:rPr>
        <w:t> </w:t>
      </w:r>
      <w:r>
        <w:rPr/>
        <w:t>di</w:t>
      </w:r>
      <w:r>
        <w:rPr>
          <w:spacing w:val="-5"/>
        </w:rPr>
        <w:t> </w:t>
      </w:r>
      <w:r>
        <w:rPr/>
        <w:t>Daerah</w:t>
      </w:r>
      <w:r>
        <w:rPr>
          <w:spacing w:val="-4"/>
        </w:rPr>
        <w:t> </w:t>
      </w:r>
      <w:r>
        <w:rPr/>
        <w:t>Istimewa</w:t>
      </w:r>
      <w:r>
        <w:rPr>
          <w:spacing w:val="-8"/>
        </w:rPr>
        <w:t> </w:t>
      </w:r>
      <w:r>
        <w:rPr/>
        <w:t>Yogyakarta</w:t>
      </w:r>
      <w:r>
        <w:rPr>
          <w:spacing w:val="-6"/>
        </w:rPr>
        <w:t> </w:t>
      </w:r>
      <w:r>
        <w:rPr/>
        <w:t>pada</w:t>
      </w:r>
      <w:r>
        <w:rPr>
          <w:spacing w:val="-7"/>
        </w:rPr>
        <w:t> </w:t>
      </w:r>
      <w:r>
        <w:rPr/>
        <w:t>tahun</w:t>
      </w:r>
      <w:r>
        <w:rPr>
          <w:spacing w:val="-5"/>
        </w:rPr>
        <w:t> </w:t>
      </w:r>
      <w:r>
        <w:rPr/>
        <w:t>2030 sesuai dengan Kekhusanya”. Dalam perkembangannya, rumah sakit telah berubah menjadi suatu institusi yang sangat kompleks sehingga memerlukan suatu manajemen yang baik disegala aspek. Dengan mengikuti standar akreditasi rumah sakit di Indonesia maka diharapkan rumah sakit akan dapat memberikan sebuah pelayanan yang baik dengan kelengkapan fasilitas alat kesehatan serta sarana dan prasarana yang memadai demi keamanan, kenyamanan karyawan, pasien dan masyarakat umum disekitar lingkungan RSKIA Permata Bunda. Mutu pelayanan kesehatan di rumah sakit perlu didukung oleh sumber daya manusia, sarana prasarana, peralatan medis yang berteknologi, dan anggaran rumah sakit yang memadai. Untuk memperlancar kinerja dan pencapaian target yang telah ditetapkan, maka diperlukan suatu program kerja tahunan, RSKIA Permata Bunda menyadari betapa pentingnya menyusun program kerja yang efektif, sistematis, terstruktur dan faktual, sehingga terjadi keseragaman persepsi dan kesamaan penerjemahan visi, misi, dan sasaran RSKIA Permata</w:t>
      </w:r>
      <w:r>
        <w:rPr>
          <w:spacing w:val="-3"/>
        </w:rPr>
        <w:t> </w:t>
      </w:r>
      <w:r>
        <w:rPr/>
        <w:t>Bunda.</w:t>
      </w:r>
    </w:p>
    <w:p>
      <w:pPr>
        <w:pStyle w:val="ListParagraph"/>
        <w:numPr>
          <w:ilvl w:val="0"/>
          <w:numId w:val="1"/>
        </w:numPr>
        <w:tabs>
          <w:tab w:pos="822" w:val="left" w:leader="none"/>
        </w:tabs>
        <w:spacing w:line="240" w:lineRule="auto" w:before="44" w:after="0"/>
        <w:ind w:left="822" w:right="0" w:hanging="361"/>
        <w:jc w:val="left"/>
        <w:rPr>
          <w:sz w:val="24"/>
        </w:rPr>
      </w:pPr>
      <w:r>
        <w:rPr>
          <w:color w:val="2E5395"/>
          <w:sz w:val="24"/>
        </w:rPr>
        <w:t>TUJUAN</w:t>
      </w:r>
    </w:p>
    <w:p>
      <w:pPr>
        <w:pStyle w:val="ListParagraph"/>
        <w:numPr>
          <w:ilvl w:val="1"/>
          <w:numId w:val="1"/>
        </w:numPr>
        <w:tabs>
          <w:tab w:pos="1182" w:val="left" w:leader="none"/>
        </w:tabs>
        <w:spacing w:line="240" w:lineRule="auto" w:before="137" w:after="0"/>
        <w:ind w:left="1182" w:right="0" w:hanging="361"/>
        <w:jc w:val="left"/>
        <w:rPr>
          <w:sz w:val="24"/>
        </w:rPr>
      </w:pPr>
      <w:r>
        <w:rPr>
          <w:sz w:val="24"/>
        </w:rPr>
        <w:t>TUJUAN</w:t>
      </w:r>
      <w:r>
        <w:rPr>
          <w:spacing w:val="-1"/>
          <w:sz w:val="24"/>
        </w:rPr>
        <w:t> </w:t>
      </w:r>
      <w:r>
        <w:rPr>
          <w:sz w:val="24"/>
        </w:rPr>
        <w:t>UMUM</w:t>
      </w:r>
    </w:p>
    <w:p>
      <w:pPr>
        <w:pStyle w:val="BodyText"/>
        <w:spacing w:line="360" w:lineRule="auto" w:before="137"/>
        <w:ind w:left="1181" w:right="586" w:firstLine="513"/>
        <w:jc w:val="both"/>
      </w:pPr>
      <w:r>
        <w:rPr/>
        <w:t>Program Kerja Unit IT ini dibuat agar dapat dipergunakan</w:t>
      </w:r>
      <w:r>
        <w:rPr>
          <w:spacing w:val="-33"/>
        </w:rPr>
        <w:t> </w:t>
      </w:r>
      <w:r>
        <w:rPr/>
        <w:t>sebagai acuan bagi dalam melaksanakan pengembangan sistem informasi, jaringan dan pendukungnya serta pemeliharaan perangkat keras di RSKIA Permata</w:t>
      </w:r>
      <w:r>
        <w:rPr>
          <w:spacing w:val="-1"/>
        </w:rPr>
        <w:t> </w:t>
      </w:r>
      <w:r>
        <w:rPr/>
        <w:t>Bunda</w:t>
      </w:r>
    </w:p>
    <w:p>
      <w:pPr>
        <w:spacing w:after="0" w:line="360" w:lineRule="auto"/>
        <w:jc w:val="both"/>
        <w:sectPr>
          <w:pgSz w:w="11910" w:h="16840"/>
          <w:pgMar w:top="1580" w:bottom="280" w:left="1600" w:right="1680"/>
        </w:sectPr>
      </w:pPr>
    </w:p>
    <w:p>
      <w:pPr>
        <w:pStyle w:val="ListParagraph"/>
        <w:numPr>
          <w:ilvl w:val="1"/>
          <w:numId w:val="1"/>
        </w:numPr>
        <w:tabs>
          <w:tab w:pos="1182" w:val="left" w:leader="none"/>
        </w:tabs>
        <w:spacing w:line="240" w:lineRule="auto" w:before="102" w:after="0"/>
        <w:ind w:left="1182" w:right="0" w:hanging="361"/>
        <w:jc w:val="left"/>
        <w:rPr>
          <w:sz w:val="24"/>
        </w:rPr>
      </w:pPr>
      <w:r>
        <w:rPr>
          <w:sz w:val="24"/>
        </w:rPr>
        <w:t>TUJUAN</w:t>
      </w:r>
      <w:r>
        <w:rPr>
          <w:spacing w:val="-1"/>
          <w:sz w:val="24"/>
        </w:rPr>
        <w:t> </w:t>
      </w:r>
      <w:r>
        <w:rPr>
          <w:sz w:val="24"/>
        </w:rPr>
        <w:t>KHUSUS</w:t>
      </w:r>
    </w:p>
    <w:p>
      <w:pPr>
        <w:pStyle w:val="ListParagraph"/>
        <w:numPr>
          <w:ilvl w:val="2"/>
          <w:numId w:val="1"/>
        </w:numPr>
        <w:tabs>
          <w:tab w:pos="1542" w:val="left" w:leader="none"/>
        </w:tabs>
        <w:spacing w:line="360" w:lineRule="auto" w:before="137" w:after="0"/>
        <w:ind w:left="1542" w:right="634" w:hanging="360"/>
        <w:jc w:val="both"/>
        <w:rPr>
          <w:sz w:val="24"/>
        </w:rPr>
      </w:pPr>
      <w:r>
        <w:rPr>
          <w:sz w:val="24"/>
        </w:rPr>
        <w:t>Mengembangkan sistem informasi sesuai dengan kebutuhan </w:t>
      </w:r>
      <w:r>
        <w:rPr>
          <w:spacing w:val="-4"/>
          <w:sz w:val="24"/>
        </w:rPr>
        <w:t>rumah </w:t>
      </w:r>
      <w:r>
        <w:rPr>
          <w:sz w:val="24"/>
        </w:rPr>
        <w:t>sakit.</w:t>
      </w:r>
    </w:p>
    <w:p>
      <w:pPr>
        <w:pStyle w:val="ListParagraph"/>
        <w:numPr>
          <w:ilvl w:val="2"/>
          <w:numId w:val="1"/>
        </w:numPr>
        <w:tabs>
          <w:tab w:pos="1542" w:val="left" w:leader="none"/>
        </w:tabs>
        <w:spacing w:line="360" w:lineRule="auto" w:before="70" w:after="0"/>
        <w:ind w:left="1542" w:right="590" w:hanging="360"/>
        <w:jc w:val="both"/>
        <w:rPr>
          <w:sz w:val="24"/>
        </w:rPr>
      </w:pPr>
      <w:r>
        <w:rPr>
          <w:sz w:val="24"/>
        </w:rPr>
        <w:t>Mengembangkan jaringan lokal rumah sakit maupun antar jaringan diluar rumah sakit untuk kepentingan integrasi dan penyampaian laporan-laporan.</w:t>
      </w:r>
    </w:p>
    <w:p>
      <w:pPr>
        <w:pStyle w:val="ListParagraph"/>
        <w:numPr>
          <w:ilvl w:val="2"/>
          <w:numId w:val="1"/>
        </w:numPr>
        <w:tabs>
          <w:tab w:pos="1542" w:val="left" w:leader="none"/>
        </w:tabs>
        <w:spacing w:line="360" w:lineRule="auto" w:before="68" w:after="0"/>
        <w:ind w:left="1542" w:right="587" w:hanging="360"/>
        <w:jc w:val="both"/>
        <w:rPr>
          <w:sz w:val="24"/>
        </w:rPr>
      </w:pPr>
      <w:r>
        <w:rPr>
          <w:sz w:val="24"/>
        </w:rPr>
        <w:t>Memelihara perangkat keras dan jaringan di lingkungan RSKIA Permata Bunda</w:t>
      </w:r>
      <w:r>
        <w:rPr>
          <w:spacing w:val="-1"/>
          <w:sz w:val="24"/>
        </w:rPr>
        <w:t> </w:t>
      </w:r>
      <w:r>
        <w:rPr>
          <w:sz w:val="24"/>
        </w:rPr>
        <w:t>.</w:t>
      </w:r>
    </w:p>
    <w:p>
      <w:pPr>
        <w:spacing w:after="0" w:line="360" w:lineRule="auto"/>
        <w:jc w:val="both"/>
        <w:rPr>
          <w:sz w:val="24"/>
        </w:rPr>
        <w:sectPr>
          <w:pgSz w:w="11910" w:h="16840"/>
          <w:pgMar w:top="1580" w:bottom="280" w:left="1600" w:right="1680"/>
        </w:sectPr>
      </w:pPr>
    </w:p>
    <w:p>
      <w:pPr>
        <w:pStyle w:val="Heading1"/>
      </w:pPr>
      <w:r>
        <w:rPr>
          <w:color w:val="2E5395"/>
        </w:rPr>
        <w:t>BAB II</w:t>
      </w:r>
    </w:p>
    <w:p>
      <w:pPr>
        <w:spacing w:before="137"/>
        <w:ind w:left="1392" w:right="1876" w:firstLine="0"/>
        <w:jc w:val="center"/>
        <w:rPr>
          <w:b/>
          <w:sz w:val="24"/>
        </w:rPr>
      </w:pPr>
      <w:r>
        <w:rPr>
          <w:b/>
          <w:color w:val="2E5395"/>
          <w:sz w:val="24"/>
        </w:rPr>
        <w:t>KEGIATAN POKOK DAN RINCIAN KEGIATAN</w:t>
      </w:r>
    </w:p>
    <w:p>
      <w:pPr>
        <w:pStyle w:val="BodyText"/>
        <w:spacing w:line="360" w:lineRule="auto" w:before="139"/>
        <w:ind w:left="102" w:right="587" w:firstLine="719"/>
        <w:jc w:val="both"/>
      </w:pPr>
      <w:r>
        <w:rPr/>
        <w:t>Dalam</w:t>
      </w:r>
      <w:r>
        <w:rPr>
          <w:spacing w:val="-12"/>
        </w:rPr>
        <w:t> </w:t>
      </w:r>
      <w:r>
        <w:rPr/>
        <w:t>meningkat</w:t>
      </w:r>
      <w:r>
        <w:rPr>
          <w:spacing w:val="-11"/>
        </w:rPr>
        <w:t> </w:t>
      </w:r>
      <w:r>
        <w:rPr/>
        <w:t>kualitas</w:t>
      </w:r>
      <w:r>
        <w:rPr>
          <w:spacing w:val="-11"/>
        </w:rPr>
        <w:t> </w:t>
      </w:r>
      <w:r>
        <w:rPr/>
        <w:t>yang</w:t>
      </w:r>
      <w:r>
        <w:rPr>
          <w:spacing w:val="-11"/>
        </w:rPr>
        <w:t> </w:t>
      </w:r>
      <w:r>
        <w:rPr/>
        <w:t>terbaik</w:t>
      </w:r>
      <w:r>
        <w:rPr>
          <w:spacing w:val="-11"/>
        </w:rPr>
        <w:t> </w:t>
      </w:r>
      <w:r>
        <w:rPr/>
        <w:t>bagi</w:t>
      </w:r>
      <w:r>
        <w:rPr>
          <w:spacing w:val="-11"/>
        </w:rPr>
        <w:t> </w:t>
      </w:r>
      <w:r>
        <w:rPr/>
        <w:t>pelanggan</w:t>
      </w:r>
      <w:r>
        <w:rPr>
          <w:spacing w:val="-11"/>
        </w:rPr>
        <w:t> </w:t>
      </w:r>
      <w:r>
        <w:rPr/>
        <w:t>dan</w:t>
      </w:r>
      <w:r>
        <w:rPr>
          <w:spacing w:val="-11"/>
        </w:rPr>
        <w:t> </w:t>
      </w:r>
      <w:r>
        <w:rPr/>
        <w:t>SDM,</w:t>
      </w:r>
      <w:r>
        <w:rPr>
          <w:spacing w:val="-11"/>
        </w:rPr>
        <w:t> </w:t>
      </w:r>
      <w:r>
        <w:rPr/>
        <w:t>teknologi merupakan faktor penting dalam sebuah perusahaan. Dengan teknologi yang mutakhir maka operasional rumah sakit dapat dipenuhi dan menjadi tolak ukur suatu kebijakan, yaitu dengan membangun Sistem Manajemen Rumah Sakit yang terintegrasi keseluruh aktivitas rumah</w:t>
      </w:r>
      <w:r>
        <w:rPr>
          <w:spacing w:val="-1"/>
        </w:rPr>
        <w:t> </w:t>
      </w:r>
      <w:r>
        <w:rPr/>
        <w:t>sakit.</w:t>
      </w:r>
    </w:p>
    <w:p>
      <w:pPr>
        <w:pStyle w:val="BodyText"/>
        <w:spacing w:line="360" w:lineRule="auto"/>
        <w:ind w:left="102" w:right="585" w:firstLine="719"/>
        <w:jc w:val="both"/>
      </w:pPr>
      <w:r>
        <w:rPr/>
        <w:t>Unit Teknologi Informasi mendukung penuh realisasi menyeluruh seluruh aktivitas rumah sakit menggunakan Sistem Informasi Manajemen Rumah Sakit yang terintegrasi dengan cara:</w:t>
      </w:r>
    </w:p>
    <w:p>
      <w:pPr>
        <w:pStyle w:val="ListParagraph"/>
        <w:numPr>
          <w:ilvl w:val="0"/>
          <w:numId w:val="2"/>
        </w:numPr>
        <w:tabs>
          <w:tab w:pos="822" w:val="left" w:leader="none"/>
        </w:tabs>
        <w:spacing w:line="360" w:lineRule="auto" w:before="1" w:after="0"/>
        <w:ind w:left="821" w:right="591" w:hanging="360"/>
        <w:jc w:val="left"/>
        <w:rPr>
          <w:sz w:val="24"/>
        </w:rPr>
      </w:pPr>
      <w:r>
        <w:rPr>
          <w:sz w:val="24"/>
        </w:rPr>
        <w:t>Mengintegrasikan semua Sistem Informasi Manajemen dengan unit yang ada di rumah</w:t>
      </w:r>
      <w:r>
        <w:rPr>
          <w:spacing w:val="-3"/>
          <w:sz w:val="24"/>
        </w:rPr>
        <w:t> </w:t>
      </w:r>
      <w:r>
        <w:rPr>
          <w:sz w:val="24"/>
        </w:rPr>
        <w:t>sakit.</w:t>
      </w:r>
    </w:p>
    <w:p>
      <w:pPr>
        <w:pStyle w:val="ListParagraph"/>
        <w:numPr>
          <w:ilvl w:val="0"/>
          <w:numId w:val="2"/>
        </w:numPr>
        <w:tabs>
          <w:tab w:pos="822" w:val="left" w:leader="none"/>
        </w:tabs>
        <w:spacing w:line="360" w:lineRule="auto" w:before="0" w:after="0"/>
        <w:ind w:left="821" w:right="585" w:hanging="360"/>
        <w:jc w:val="left"/>
        <w:rPr>
          <w:sz w:val="24"/>
        </w:rPr>
      </w:pPr>
      <w:r>
        <w:rPr>
          <w:sz w:val="24"/>
        </w:rPr>
        <w:t>Berkoordinasi dengan Unit terkait dalam melakukan aktivitas Plan-Do- Check-Action dalam hal terkait dengan SIM RS.</w:t>
      </w:r>
    </w:p>
    <w:p>
      <w:pPr>
        <w:pStyle w:val="ListParagraph"/>
        <w:numPr>
          <w:ilvl w:val="0"/>
          <w:numId w:val="2"/>
        </w:numPr>
        <w:tabs>
          <w:tab w:pos="822" w:val="left" w:leader="none"/>
        </w:tabs>
        <w:spacing w:line="360" w:lineRule="auto" w:before="1" w:after="0"/>
        <w:ind w:left="821" w:right="588" w:hanging="360"/>
        <w:jc w:val="left"/>
        <w:rPr>
          <w:sz w:val="24"/>
        </w:rPr>
      </w:pPr>
      <w:r>
        <w:rPr>
          <w:sz w:val="24"/>
        </w:rPr>
        <w:t>Merencanakan</w:t>
      </w:r>
      <w:r>
        <w:rPr>
          <w:spacing w:val="-8"/>
          <w:sz w:val="24"/>
        </w:rPr>
        <w:t> </w:t>
      </w:r>
      <w:r>
        <w:rPr>
          <w:sz w:val="24"/>
        </w:rPr>
        <w:t>integrasi</w:t>
      </w:r>
      <w:r>
        <w:rPr>
          <w:spacing w:val="-7"/>
          <w:sz w:val="24"/>
        </w:rPr>
        <w:t> </w:t>
      </w:r>
      <w:r>
        <w:rPr>
          <w:sz w:val="24"/>
        </w:rPr>
        <w:t>Sistem</w:t>
      </w:r>
      <w:r>
        <w:rPr>
          <w:spacing w:val="-8"/>
          <w:sz w:val="24"/>
        </w:rPr>
        <w:t> </w:t>
      </w:r>
      <w:r>
        <w:rPr>
          <w:sz w:val="24"/>
        </w:rPr>
        <w:t>Informasi</w:t>
      </w:r>
      <w:r>
        <w:rPr>
          <w:spacing w:val="-7"/>
          <w:sz w:val="24"/>
        </w:rPr>
        <w:t> </w:t>
      </w:r>
      <w:r>
        <w:rPr>
          <w:sz w:val="24"/>
        </w:rPr>
        <w:t>Manajemen</w:t>
      </w:r>
      <w:r>
        <w:rPr>
          <w:spacing w:val="-8"/>
          <w:sz w:val="24"/>
        </w:rPr>
        <w:t> </w:t>
      </w:r>
      <w:r>
        <w:rPr>
          <w:sz w:val="24"/>
        </w:rPr>
        <w:t>Rumah</w:t>
      </w:r>
      <w:r>
        <w:rPr>
          <w:spacing w:val="-9"/>
          <w:sz w:val="24"/>
        </w:rPr>
        <w:t> </w:t>
      </w:r>
      <w:r>
        <w:rPr>
          <w:sz w:val="24"/>
        </w:rPr>
        <w:t>Sakit</w:t>
      </w:r>
      <w:r>
        <w:rPr>
          <w:spacing w:val="-9"/>
          <w:sz w:val="24"/>
        </w:rPr>
        <w:t> </w:t>
      </w:r>
      <w:r>
        <w:rPr>
          <w:sz w:val="24"/>
        </w:rPr>
        <w:t>dengan sistem milik</w:t>
      </w:r>
      <w:r>
        <w:rPr>
          <w:spacing w:val="-3"/>
          <w:sz w:val="24"/>
        </w:rPr>
        <w:t> </w:t>
      </w:r>
      <w:r>
        <w:rPr>
          <w:sz w:val="24"/>
        </w:rPr>
        <w:t>BPJS.</w:t>
      </w:r>
    </w:p>
    <w:p>
      <w:pPr>
        <w:pStyle w:val="ListParagraph"/>
        <w:numPr>
          <w:ilvl w:val="0"/>
          <w:numId w:val="2"/>
        </w:numPr>
        <w:tabs>
          <w:tab w:pos="822" w:val="left" w:leader="none"/>
        </w:tabs>
        <w:spacing w:line="240" w:lineRule="auto" w:before="0" w:after="0"/>
        <w:ind w:left="822" w:right="0" w:hanging="361"/>
        <w:jc w:val="left"/>
        <w:rPr>
          <w:sz w:val="24"/>
        </w:rPr>
      </w:pPr>
      <w:r>
        <w:rPr>
          <w:sz w:val="24"/>
        </w:rPr>
        <w:t>Berkoordinasi</w:t>
      </w:r>
      <w:r>
        <w:rPr>
          <w:spacing w:val="-16"/>
          <w:sz w:val="24"/>
        </w:rPr>
        <w:t> </w:t>
      </w:r>
      <w:r>
        <w:rPr>
          <w:sz w:val="24"/>
        </w:rPr>
        <w:t>dengan</w:t>
      </w:r>
      <w:r>
        <w:rPr>
          <w:spacing w:val="-16"/>
          <w:sz w:val="24"/>
        </w:rPr>
        <w:t> </w:t>
      </w:r>
      <w:r>
        <w:rPr>
          <w:sz w:val="24"/>
        </w:rPr>
        <w:t>staf</w:t>
      </w:r>
      <w:r>
        <w:rPr>
          <w:spacing w:val="-14"/>
          <w:sz w:val="24"/>
        </w:rPr>
        <w:t> </w:t>
      </w:r>
      <w:r>
        <w:rPr>
          <w:sz w:val="24"/>
        </w:rPr>
        <w:t>IT</w:t>
      </w:r>
      <w:r>
        <w:rPr>
          <w:spacing w:val="-15"/>
          <w:sz w:val="24"/>
        </w:rPr>
        <w:t> </w:t>
      </w:r>
      <w:r>
        <w:rPr>
          <w:sz w:val="24"/>
        </w:rPr>
        <w:t>BPJS</w:t>
      </w:r>
      <w:r>
        <w:rPr>
          <w:spacing w:val="-15"/>
          <w:sz w:val="24"/>
        </w:rPr>
        <w:t> </w:t>
      </w:r>
      <w:r>
        <w:rPr>
          <w:sz w:val="24"/>
        </w:rPr>
        <w:t>Kesehatan</w:t>
      </w:r>
      <w:r>
        <w:rPr>
          <w:spacing w:val="-14"/>
          <w:sz w:val="24"/>
        </w:rPr>
        <w:t> </w:t>
      </w:r>
      <w:r>
        <w:rPr>
          <w:sz w:val="24"/>
        </w:rPr>
        <w:t>dalam</w:t>
      </w:r>
      <w:r>
        <w:rPr>
          <w:spacing w:val="-14"/>
          <w:sz w:val="24"/>
        </w:rPr>
        <w:t> </w:t>
      </w:r>
      <w:r>
        <w:rPr>
          <w:sz w:val="24"/>
        </w:rPr>
        <w:t>proses</w:t>
      </w:r>
      <w:r>
        <w:rPr>
          <w:spacing w:val="-13"/>
          <w:sz w:val="24"/>
        </w:rPr>
        <w:t> </w:t>
      </w:r>
      <w:r>
        <w:rPr>
          <w:sz w:val="24"/>
        </w:rPr>
        <w:t>Integrasi</w:t>
      </w:r>
      <w:r>
        <w:rPr>
          <w:spacing w:val="-15"/>
          <w:sz w:val="24"/>
        </w:rPr>
        <w:t> </w:t>
      </w:r>
      <w:r>
        <w:rPr>
          <w:sz w:val="24"/>
        </w:rPr>
        <w:t>sistem</w:t>
      </w:r>
    </w:p>
    <w:p>
      <w:pPr>
        <w:pStyle w:val="ListParagraph"/>
        <w:numPr>
          <w:ilvl w:val="0"/>
          <w:numId w:val="2"/>
        </w:numPr>
        <w:tabs>
          <w:tab w:pos="822" w:val="left" w:leader="none"/>
        </w:tabs>
        <w:spacing w:line="360" w:lineRule="auto" w:before="137" w:after="0"/>
        <w:ind w:left="821" w:right="588" w:hanging="360"/>
        <w:jc w:val="left"/>
        <w:rPr>
          <w:sz w:val="24"/>
        </w:rPr>
      </w:pPr>
      <w:r>
        <w:rPr>
          <w:sz w:val="24"/>
        </w:rPr>
        <w:t>Mengintegrasikan Sistem Informasi Manajemen Rumah Sakit dengan sistem E-klaim milik Kementrian</w:t>
      </w:r>
      <w:r>
        <w:rPr>
          <w:spacing w:val="-1"/>
          <w:sz w:val="24"/>
        </w:rPr>
        <w:t> </w:t>
      </w:r>
      <w:r>
        <w:rPr>
          <w:sz w:val="24"/>
        </w:rPr>
        <w:t>Kesehatan.</w:t>
      </w:r>
    </w:p>
    <w:p>
      <w:pPr>
        <w:pStyle w:val="ListParagraph"/>
        <w:numPr>
          <w:ilvl w:val="0"/>
          <w:numId w:val="2"/>
        </w:numPr>
        <w:tabs>
          <w:tab w:pos="822" w:val="left" w:leader="none"/>
        </w:tabs>
        <w:spacing w:line="360" w:lineRule="auto" w:before="0" w:after="0"/>
        <w:ind w:left="821" w:right="590" w:hanging="360"/>
        <w:jc w:val="left"/>
        <w:rPr>
          <w:sz w:val="24"/>
        </w:rPr>
      </w:pPr>
      <w:r>
        <w:rPr>
          <w:sz w:val="24"/>
        </w:rPr>
        <w:t>Mengintegrasikan Sistem Informasi Manajemen Rumah Sakit dengan SISMADAK milik</w:t>
      </w:r>
      <w:r>
        <w:rPr>
          <w:spacing w:val="-2"/>
          <w:sz w:val="24"/>
        </w:rPr>
        <w:t> </w:t>
      </w:r>
      <w:r>
        <w:rPr>
          <w:sz w:val="24"/>
        </w:rPr>
        <w:t>KARS</w:t>
      </w:r>
    </w:p>
    <w:p>
      <w:pPr>
        <w:pStyle w:val="ListParagraph"/>
        <w:numPr>
          <w:ilvl w:val="0"/>
          <w:numId w:val="2"/>
        </w:numPr>
        <w:tabs>
          <w:tab w:pos="822" w:val="left" w:leader="none"/>
        </w:tabs>
        <w:spacing w:line="240" w:lineRule="auto" w:before="0" w:after="0"/>
        <w:ind w:left="822" w:right="0" w:hanging="361"/>
        <w:jc w:val="left"/>
        <w:rPr>
          <w:sz w:val="24"/>
        </w:rPr>
      </w:pPr>
      <w:r>
        <w:rPr>
          <w:sz w:val="24"/>
        </w:rPr>
        <w:t>Mengembangkan portal</w:t>
      </w:r>
      <w:r>
        <w:rPr>
          <w:spacing w:val="1"/>
          <w:sz w:val="24"/>
        </w:rPr>
        <w:t> </w:t>
      </w:r>
      <w:r>
        <w:rPr>
          <w:sz w:val="24"/>
        </w:rPr>
        <w:t>website</w:t>
      </w:r>
    </w:p>
    <w:p>
      <w:pPr>
        <w:pStyle w:val="ListParagraph"/>
        <w:numPr>
          <w:ilvl w:val="0"/>
          <w:numId w:val="2"/>
        </w:numPr>
        <w:tabs>
          <w:tab w:pos="822" w:val="left" w:leader="none"/>
        </w:tabs>
        <w:spacing w:line="240" w:lineRule="auto" w:before="137" w:after="0"/>
        <w:ind w:left="822" w:right="0" w:hanging="361"/>
        <w:jc w:val="left"/>
        <w:rPr>
          <w:sz w:val="24"/>
        </w:rPr>
      </w:pPr>
      <w:r>
        <w:rPr>
          <w:sz w:val="24"/>
        </w:rPr>
        <w:t>Meningkatkan ke Handalan jaringan LAN RSKIA Permata</w:t>
      </w:r>
      <w:r>
        <w:rPr>
          <w:spacing w:val="-2"/>
          <w:sz w:val="24"/>
        </w:rPr>
        <w:t> </w:t>
      </w:r>
      <w:r>
        <w:rPr>
          <w:sz w:val="24"/>
        </w:rPr>
        <w:t>Bunda.</w:t>
      </w:r>
    </w:p>
    <w:p>
      <w:pPr>
        <w:pStyle w:val="ListParagraph"/>
        <w:numPr>
          <w:ilvl w:val="0"/>
          <w:numId w:val="2"/>
        </w:numPr>
        <w:tabs>
          <w:tab w:pos="822" w:val="left" w:leader="none"/>
        </w:tabs>
        <w:spacing w:line="360" w:lineRule="auto" w:before="139" w:after="0"/>
        <w:ind w:left="821" w:right="584" w:hanging="360"/>
        <w:jc w:val="left"/>
        <w:rPr>
          <w:sz w:val="24"/>
        </w:rPr>
      </w:pPr>
      <w:r>
        <w:rPr>
          <w:sz w:val="24"/>
        </w:rPr>
        <w:t>Meningkatkan keamanan Jaringan RSKIA Permata Bunda, dengan pembuatan sistem untuk mengakses</w:t>
      </w:r>
      <w:r>
        <w:rPr>
          <w:spacing w:val="-1"/>
          <w:sz w:val="24"/>
        </w:rPr>
        <w:t> </w:t>
      </w:r>
      <w:r>
        <w:rPr>
          <w:sz w:val="24"/>
        </w:rPr>
        <w:t>jaringan.</w:t>
      </w:r>
    </w:p>
    <w:p>
      <w:pPr>
        <w:spacing w:after="0" w:line="360" w:lineRule="auto"/>
        <w:jc w:val="left"/>
        <w:rPr>
          <w:sz w:val="24"/>
        </w:rPr>
        <w:sectPr>
          <w:pgSz w:w="11910" w:h="16840"/>
          <w:pgMar w:top="1580" w:bottom="280" w:left="1600" w:right="1680"/>
        </w:sectPr>
      </w:pPr>
    </w:p>
    <w:p>
      <w:pPr>
        <w:pStyle w:val="ListParagraph"/>
        <w:numPr>
          <w:ilvl w:val="1"/>
          <w:numId w:val="2"/>
        </w:numPr>
        <w:tabs>
          <w:tab w:pos="822" w:val="left" w:leader="none"/>
        </w:tabs>
        <w:spacing w:line="240" w:lineRule="auto" w:before="102" w:after="0"/>
        <w:ind w:left="822" w:right="0" w:hanging="361"/>
        <w:jc w:val="left"/>
        <w:rPr>
          <w:sz w:val="24"/>
        </w:rPr>
      </w:pPr>
      <w:r>
        <w:rPr>
          <w:color w:val="2E5395"/>
          <w:sz w:val="24"/>
        </w:rPr>
        <w:t>KEGIATAN</w:t>
      </w:r>
      <w:r>
        <w:rPr>
          <w:color w:val="2E5395"/>
          <w:spacing w:val="-1"/>
          <w:sz w:val="24"/>
        </w:rPr>
        <w:t> </w:t>
      </w:r>
      <w:r>
        <w:rPr>
          <w:color w:val="2E5395"/>
          <w:sz w:val="24"/>
        </w:rPr>
        <w:t>POKOK</w:t>
      </w:r>
    </w:p>
    <w:p>
      <w:pPr>
        <w:pStyle w:val="BodyText"/>
        <w:spacing w:before="1" w:after="1"/>
        <w:rPr>
          <w:sz w:val="15"/>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2842"/>
        <w:gridCol w:w="4678"/>
      </w:tblGrid>
      <w:tr>
        <w:trPr>
          <w:trHeight w:val="414" w:hRule="atLeast"/>
        </w:trPr>
        <w:tc>
          <w:tcPr>
            <w:tcW w:w="566" w:type="dxa"/>
          </w:tcPr>
          <w:p>
            <w:pPr>
              <w:pStyle w:val="TableParagraph"/>
              <w:spacing w:line="275" w:lineRule="exact"/>
              <w:ind w:left="100"/>
              <w:rPr>
                <w:b/>
                <w:sz w:val="24"/>
              </w:rPr>
            </w:pPr>
            <w:r>
              <w:rPr>
                <w:b/>
                <w:sz w:val="24"/>
              </w:rPr>
              <w:t>NO</w:t>
            </w:r>
          </w:p>
        </w:tc>
        <w:tc>
          <w:tcPr>
            <w:tcW w:w="2842" w:type="dxa"/>
          </w:tcPr>
          <w:p>
            <w:pPr>
              <w:pStyle w:val="TableParagraph"/>
              <w:spacing w:line="275" w:lineRule="exact"/>
              <w:ind w:left="400"/>
              <w:rPr>
                <w:b/>
                <w:sz w:val="24"/>
              </w:rPr>
            </w:pPr>
            <w:r>
              <w:rPr>
                <w:b/>
                <w:sz w:val="24"/>
              </w:rPr>
              <w:t>KEGIATAN POKOK</w:t>
            </w:r>
          </w:p>
        </w:tc>
        <w:tc>
          <w:tcPr>
            <w:tcW w:w="4678" w:type="dxa"/>
          </w:tcPr>
          <w:p>
            <w:pPr>
              <w:pStyle w:val="TableParagraph"/>
              <w:spacing w:line="275" w:lineRule="exact"/>
              <w:ind w:left="1047"/>
              <w:rPr>
                <w:b/>
                <w:sz w:val="24"/>
              </w:rPr>
            </w:pPr>
            <w:r>
              <w:rPr>
                <w:b/>
                <w:sz w:val="24"/>
              </w:rPr>
              <w:t>RINCIAN</w:t>
            </w:r>
          </w:p>
        </w:tc>
      </w:tr>
      <w:tr>
        <w:trPr>
          <w:trHeight w:val="2488" w:hRule="atLeast"/>
        </w:trPr>
        <w:tc>
          <w:tcPr>
            <w:tcW w:w="566" w:type="dxa"/>
          </w:tcPr>
          <w:p>
            <w:pPr>
              <w:pStyle w:val="TableParagraph"/>
              <w:spacing w:line="275" w:lineRule="exact"/>
              <w:ind w:left="148"/>
              <w:rPr>
                <w:sz w:val="24"/>
              </w:rPr>
            </w:pPr>
            <w:r>
              <w:rPr>
                <w:sz w:val="24"/>
              </w:rPr>
              <w:t>1.</w:t>
            </w:r>
          </w:p>
        </w:tc>
        <w:tc>
          <w:tcPr>
            <w:tcW w:w="2842" w:type="dxa"/>
          </w:tcPr>
          <w:p>
            <w:pPr>
              <w:pStyle w:val="TableParagraph"/>
              <w:spacing w:line="360" w:lineRule="auto"/>
              <w:ind w:left="112" w:right="827"/>
              <w:rPr>
                <w:sz w:val="24"/>
              </w:rPr>
            </w:pPr>
            <w:r>
              <w:rPr>
                <w:sz w:val="24"/>
              </w:rPr>
              <w:t>Pengembangan dan perawatan jaringan</w:t>
            </w:r>
          </w:p>
        </w:tc>
        <w:tc>
          <w:tcPr>
            <w:tcW w:w="4678" w:type="dxa"/>
          </w:tcPr>
          <w:p>
            <w:pPr>
              <w:pStyle w:val="TableParagraph"/>
              <w:numPr>
                <w:ilvl w:val="0"/>
                <w:numId w:val="3"/>
              </w:numPr>
              <w:tabs>
                <w:tab w:pos="322" w:val="left" w:leader="none"/>
              </w:tabs>
              <w:spacing w:line="360" w:lineRule="auto" w:before="0" w:after="0"/>
              <w:ind w:left="321" w:right="414" w:hanging="284"/>
              <w:jc w:val="left"/>
              <w:rPr>
                <w:sz w:val="24"/>
              </w:rPr>
            </w:pPr>
            <w:r>
              <w:rPr>
                <w:sz w:val="24"/>
              </w:rPr>
              <w:t>Mengkaji dan mengembangkan jaringan LAN (Local Area Network) rumah</w:t>
            </w:r>
            <w:r>
              <w:rPr>
                <w:spacing w:val="-18"/>
                <w:sz w:val="24"/>
              </w:rPr>
              <w:t> </w:t>
            </w:r>
            <w:r>
              <w:rPr>
                <w:sz w:val="24"/>
              </w:rPr>
              <w:t>sakit.</w:t>
            </w:r>
          </w:p>
          <w:p>
            <w:pPr>
              <w:pStyle w:val="TableParagraph"/>
              <w:numPr>
                <w:ilvl w:val="0"/>
                <w:numId w:val="3"/>
              </w:numPr>
              <w:tabs>
                <w:tab w:pos="322" w:val="left" w:leader="none"/>
              </w:tabs>
              <w:spacing w:line="360" w:lineRule="auto" w:before="0" w:after="0"/>
              <w:ind w:left="321" w:right="675" w:hanging="284"/>
              <w:jc w:val="left"/>
              <w:rPr>
                <w:sz w:val="24"/>
              </w:rPr>
            </w:pPr>
            <w:r>
              <w:rPr>
                <w:sz w:val="24"/>
              </w:rPr>
              <w:t>Merancang dan mengatur </w:t>
            </w:r>
            <w:r>
              <w:rPr>
                <w:spacing w:val="-3"/>
                <w:sz w:val="24"/>
              </w:rPr>
              <w:t>penggunaan </w:t>
            </w:r>
            <w:r>
              <w:rPr>
                <w:sz w:val="24"/>
              </w:rPr>
              <w:t>jaringan.</w:t>
            </w:r>
          </w:p>
          <w:p>
            <w:pPr>
              <w:pStyle w:val="TableParagraph"/>
              <w:numPr>
                <w:ilvl w:val="0"/>
                <w:numId w:val="3"/>
              </w:numPr>
              <w:tabs>
                <w:tab w:pos="322" w:val="left" w:leader="none"/>
              </w:tabs>
              <w:spacing w:line="240" w:lineRule="auto" w:before="6" w:after="0"/>
              <w:ind w:left="321" w:right="0" w:hanging="284"/>
              <w:jc w:val="left"/>
              <w:rPr>
                <w:sz w:val="24"/>
              </w:rPr>
            </w:pPr>
            <w:r>
              <w:rPr>
                <w:sz w:val="24"/>
              </w:rPr>
              <w:t>Evaluasi hasil implementasi</w:t>
            </w:r>
            <w:r>
              <w:rPr>
                <w:spacing w:val="-1"/>
                <w:sz w:val="24"/>
              </w:rPr>
              <w:t> </w:t>
            </w:r>
            <w:r>
              <w:rPr>
                <w:sz w:val="24"/>
              </w:rPr>
              <w:t>dan</w:t>
            </w:r>
          </w:p>
          <w:p>
            <w:pPr>
              <w:pStyle w:val="TableParagraph"/>
              <w:spacing w:before="137"/>
              <w:ind w:left="321"/>
              <w:rPr>
                <w:sz w:val="24"/>
              </w:rPr>
            </w:pPr>
            <w:r>
              <w:rPr>
                <w:sz w:val="24"/>
              </w:rPr>
              <w:t>pembenahan jaringan.</w:t>
            </w:r>
          </w:p>
        </w:tc>
      </w:tr>
      <w:tr>
        <w:trPr>
          <w:trHeight w:val="2486" w:hRule="atLeast"/>
        </w:trPr>
        <w:tc>
          <w:tcPr>
            <w:tcW w:w="566" w:type="dxa"/>
          </w:tcPr>
          <w:p>
            <w:pPr>
              <w:pStyle w:val="TableParagraph"/>
              <w:spacing w:before="3"/>
              <w:ind w:left="151"/>
              <w:rPr>
                <w:sz w:val="24"/>
              </w:rPr>
            </w:pPr>
            <w:r>
              <w:rPr>
                <w:sz w:val="24"/>
              </w:rPr>
              <w:t>2.</w:t>
            </w:r>
          </w:p>
        </w:tc>
        <w:tc>
          <w:tcPr>
            <w:tcW w:w="2842" w:type="dxa"/>
          </w:tcPr>
          <w:p>
            <w:pPr>
              <w:pStyle w:val="TableParagraph"/>
              <w:spacing w:line="360" w:lineRule="auto" w:before="3"/>
              <w:ind w:left="112" w:right="747"/>
              <w:rPr>
                <w:sz w:val="24"/>
              </w:rPr>
            </w:pPr>
            <w:r>
              <w:rPr>
                <w:sz w:val="24"/>
              </w:rPr>
              <w:t>Perawatan hardware komputer</w:t>
            </w:r>
          </w:p>
        </w:tc>
        <w:tc>
          <w:tcPr>
            <w:tcW w:w="4678" w:type="dxa"/>
          </w:tcPr>
          <w:p>
            <w:pPr>
              <w:pStyle w:val="TableParagraph"/>
              <w:numPr>
                <w:ilvl w:val="0"/>
                <w:numId w:val="4"/>
              </w:numPr>
              <w:tabs>
                <w:tab w:pos="322" w:val="left" w:leader="none"/>
              </w:tabs>
              <w:spacing w:line="360" w:lineRule="auto" w:before="3" w:after="0"/>
              <w:ind w:left="321" w:right="1320" w:hanging="284"/>
              <w:jc w:val="left"/>
              <w:rPr>
                <w:sz w:val="24"/>
              </w:rPr>
            </w:pPr>
            <w:r>
              <w:rPr>
                <w:sz w:val="24"/>
              </w:rPr>
              <w:t>Mengkaji dan</w:t>
            </w:r>
            <w:r>
              <w:rPr>
                <w:spacing w:val="-15"/>
                <w:sz w:val="24"/>
              </w:rPr>
              <w:t> </w:t>
            </w:r>
            <w:r>
              <w:rPr>
                <w:sz w:val="24"/>
              </w:rPr>
              <w:t>mengembangkan perangkat keras rumah</w:t>
            </w:r>
            <w:r>
              <w:rPr>
                <w:spacing w:val="-24"/>
                <w:sz w:val="24"/>
              </w:rPr>
              <w:t> </w:t>
            </w:r>
            <w:r>
              <w:rPr>
                <w:sz w:val="24"/>
              </w:rPr>
              <w:t>sakit.</w:t>
            </w:r>
          </w:p>
          <w:p>
            <w:pPr>
              <w:pStyle w:val="TableParagraph"/>
              <w:numPr>
                <w:ilvl w:val="0"/>
                <w:numId w:val="4"/>
              </w:numPr>
              <w:tabs>
                <w:tab w:pos="322" w:val="left" w:leader="none"/>
              </w:tabs>
              <w:spacing w:line="360" w:lineRule="auto" w:before="0" w:after="0"/>
              <w:ind w:left="321" w:right="62" w:hanging="317"/>
              <w:jc w:val="left"/>
              <w:rPr>
                <w:sz w:val="24"/>
              </w:rPr>
            </w:pPr>
            <w:r>
              <w:rPr>
                <w:sz w:val="24"/>
              </w:rPr>
              <w:t>Melaksanakan pemeliharaan perangkat</w:t>
            </w:r>
            <w:r>
              <w:rPr>
                <w:spacing w:val="-25"/>
                <w:sz w:val="24"/>
              </w:rPr>
              <w:t> </w:t>
            </w:r>
            <w:r>
              <w:rPr>
                <w:spacing w:val="-4"/>
                <w:sz w:val="24"/>
              </w:rPr>
              <w:t>keras </w:t>
            </w:r>
            <w:r>
              <w:rPr>
                <w:sz w:val="24"/>
              </w:rPr>
              <w:t>computer dan</w:t>
            </w:r>
            <w:r>
              <w:rPr>
                <w:spacing w:val="-6"/>
                <w:sz w:val="24"/>
              </w:rPr>
              <w:t> </w:t>
            </w:r>
            <w:r>
              <w:rPr>
                <w:sz w:val="24"/>
              </w:rPr>
              <w:t>pendukungnya.</w:t>
            </w:r>
          </w:p>
          <w:p>
            <w:pPr>
              <w:pStyle w:val="TableParagraph"/>
              <w:numPr>
                <w:ilvl w:val="0"/>
                <w:numId w:val="4"/>
              </w:numPr>
              <w:tabs>
                <w:tab w:pos="322" w:val="left" w:leader="none"/>
              </w:tabs>
              <w:spacing w:line="240" w:lineRule="auto" w:before="0" w:after="0"/>
              <w:ind w:left="321" w:right="0" w:hanging="317"/>
              <w:jc w:val="left"/>
              <w:rPr>
                <w:sz w:val="24"/>
              </w:rPr>
            </w:pPr>
            <w:r>
              <w:rPr>
                <w:sz w:val="24"/>
              </w:rPr>
              <w:t>Evaluasi hasil implementasi</w:t>
            </w:r>
            <w:r>
              <w:rPr>
                <w:spacing w:val="-1"/>
                <w:sz w:val="24"/>
              </w:rPr>
              <w:t> </w:t>
            </w:r>
            <w:r>
              <w:rPr>
                <w:sz w:val="24"/>
              </w:rPr>
              <w:t>dan</w:t>
            </w:r>
          </w:p>
          <w:p>
            <w:pPr>
              <w:pStyle w:val="TableParagraph"/>
              <w:spacing w:before="135"/>
              <w:ind w:left="463"/>
              <w:rPr>
                <w:sz w:val="24"/>
              </w:rPr>
            </w:pPr>
            <w:r>
              <w:rPr>
                <w:sz w:val="24"/>
              </w:rPr>
              <w:t>pembenahan aplikasi.</w:t>
            </w:r>
          </w:p>
        </w:tc>
      </w:tr>
      <w:tr>
        <w:trPr>
          <w:trHeight w:val="4143" w:hRule="atLeast"/>
        </w:trPr>
        <w:tc>
          <w:tcPr>
            <w:tcW w:w="566" w:type="dxa"/>
          </w:tcPr>
          <w:p>
            <w:pPr>
              <w:pStyle w:val="TableParagraph"/>
              <w:spacing w:line="275" w:lineRule="exact"/>
              <w:ind w:left="151"/>
              <w:rPr>
                <w:sz w:val="24"/>
              </w:rPr>
            </w:pPr>
            <w:r>
              <w:rPr>
                <w:sz w:val="24"/>
              </w:rPr>
              <w:t>3.</w:t>
            </w:r>
          </w:p>
        </w:tc>
        <w:tc>
          <w:tcPr>
            <w:tcW w:w="2842" w:type="dxa"/>
          </w:tcPr>
          <w:p>
            <w:pPr>
              <w:pStyle w:val="TableParagraph"/>
              <w:spacing w:line="360" w:lineRule="auto"/>
              <w:ind w:left="112"/>
              <w:rPr>
                <w:sz w:val="24"/>
              </w:rPr>
            </w:pPr>
            <w:r>
              <w:rPr>
                <w:sz w:val="24"/>
              </w:rPr>
              <w:t>Pengembangan aplikasi rumah sakit</w:t>
            </w:r>
          </w:p>
        </w:tc>
        <w:tc>
          <w:tcPr>
            <w:tcW w:w="4678" w:type="dxa"/>
          </w:tcPr>
          <w:p>
            <w:pPr>
              <w:pStyle w:val="TableParagraph"/>
              <w:numPr>
                <w:ilvl w:val="0"/>
                <w:numId w:val="5"/>
              </w:numPr>
              <w:tabs>
                <w:tab w:pos="322" w:val="left" w:leader="none"/>
              </w:tabs>
              <w:spacing w:line="360" w:lineRule="auto" w:before="0" w:after="0"/>
              <w:ind w:left="321" w:right="346" w:hanging="284"/>
              <w:jc w:val="left"/>
              <w:rPr>
                <w:sz w:val="24"/>
              </w:rPr>
            </w:pPr>
            <w:r>
              <w:rPr>
                <w:sz w:val="24"/>
              </w:rPr>
              <w:t>Identifikasi kebutuhan aplikasi sistem informasi baik secara aktif maupun pasif (pengajuan kebutuhan/ update sistem </w:t>
            </w:r>
            <w:r>
              <w:rPr>
                <w:spacing w:val="-5"/>
                <w:sz w:val="24"/>
              </w:rPr>
              <w:t>dari </w:t>
            </w:r>
            <w:r>
              <w:rPr>
                <w:sz w:val="24"/>
              </w:rPr>
              <w:t>pengguna).</w:t>
            </w:r>
          </w:p>
          <w:p>
            <w:pPr>
              <w:pStyle w:val="TableParagraph"/>
              <w:numPr>
                <w:ilvl w:val="0"/>
                <w:numId w:val="5"/>
              </w:numPr>
              <w:tabs>
                <w:tab w:pos="322" w:val="left" w:leader="none"/>
              </w:tabs>
              <w:spacing w:line="360" w:lineRule="auto" w:before="0" w:after="0"/>
              <w:ind w:left="321" w:right="217" w:hanging="284"/>
              <w:jc w:val="left"/>
              <w:rPr>
                <w:sz w:val="24"/>
              </w:rPr>
            </w:pPr>
            <w:r>
              <w:rPr>
                <w:sz w:val="24"/>
              </w:rPr>
              <w:t>Mengembangkan aplikasi sistem </w:t>
            </w:r>
            <w:r>
              <w:rPr>
                <w:spacing w:val="-3"/>
                <w:sz w:val="24"/>
              </w:rPr>
              <w:t>informasi </w:t>
            </w:r>
            <w:r>
              <w:rPr>
                <w:sz w:val="24"/>
              </w:rPr>
              <w:t>sesuai kebutuhan</w:t>
            </w:r>
            <w:r>
              <w:rPr>
                <w:spacing w:val="-1"/>
                <w:sz w:val="24"/>
              </w:rPr>
              <w:t> </w:t>
            </w:r>
            <w:r>
              <w:rPr>
                <w:sz w:val="24"/>
              </w:rPr>
              <w:t>pengguna.</w:t>
            </w:r>
          </w:p>
          <w:p>
            <w:pPr>
              <w:pStyle w:val="TableParagraph"/>
              <w:numPr>
                <w:ilvl w:val="0"/>
                <w:numId w:val="5"/>
              </w:numPr>
              <w:tabs>
                <w:tab w:pos="322" w:val="left" w:leader="none"/>
              </w:tabs>
              <w:spacing w:line="360" w:lineRule="auto" w:before="2" w:after="0"/>
              <w:ind w:left="321" w:right="303" w:hanging="284"/>
              <w:jc w:val="left"/>
              <w:rPr>
                <w:sz w:val="24"/>
              </w:rPr>
            </w:pPr>
            <w:r>
              <w:rPr>
                <w:sz w:val="24"/>
              </w:rPr>
              <w:t>Melaksanakan kegiatan sosialisasi, implementasi dan pendampingan</w:t>
            </w:r>
            <w:r>
              <w:rPr>
                <w:spacing w:val="11"/>
                <w:sz w:val="24"/>
              </w:rPr>
              <w:t> </w:t>
            </w:r>
            <w:r>
              <w:rPr>
                <w:spacing w:val="-3"/>
                <w:sz w:val="24"/>
              </w:rPr>
              <w:t>aplikasi.</w:t>
            </w:r>
          </w:p>
          <w:p>
            <w:pPr>
              <w:pStyle w:val="TableParagraph"/>
              <w:numPr>
                <w:ilvl w:val="0"/>
                <w:numId w:val="5"/>
              </w:numPr>
              <w:tabs>
                <w:tab w:pos="322" w:val="left" w:leader="none"/>
              </w:tabs>
              <w:spacing w:line="274" w:lineRule="exact" w:before="0" w:after="0"/>
              <w:ind w:left="321" w:right="0" w:hanging="284"/>
              <w:jc w:val="left"/>
              <w:rPr>
                <w:sz w:val="24"/>
              </w:rPr>
            </w:pPr>
            <w:r>
              <w:rPr>
                <w:sz w:val="24"/>
              </w:rPr>
              <w:t>Evaluasi hasil implementasi</w:t>
            </w:r>
            <w:r>
              <w:rPr>
                <w:spacing w:val="-1"/>
                <w:sz w:val="24"/>
              </w:rPr>
              <w:t> </w:t>
            </w:r>
            <w:r>
              <w:rPr>
                <w:sz w:val="24"/>
              </w:rPr>
              <w:t>dan</w:t>
            </w:r>
          </w:p>
          <w:p>
            <w:pPr>
              <w:pStyle w:val="TableParagraph"/>
              <w:spacing w:before="139"/>
              <w:ind w:left="321"/>
              <w:rPr>
                <w:sz w:val="24"/>
              </w:rPr>
            </w:pPr>
            <w:r>
              <w:rPr>
                <w:sz w:val="24"/>
              </w:rPr>
              <w:t>pembenahan aplikasi.</w:t>
            </w:r>
          </w:p>
        </w:tc>
      </w:tr>
    </w:tbl>
    <w:p>
      <w:pPr>
        <w:pStyle w:val="BodyText"/>
        <w:rPr>
          <w:sz w:val="26"/>
        </w:rPr>
      </w:pPr>
    </w:p>
    <w:p>
      <w:pPr>
        <w:pStyle w:val="BodyText"/>
        <w:spacing w:before="8"/>
        <w:rPr>
          <w:sz w:val="30"/>
        </w:rPr>
      </w:pPr>
    </w:p>
    <w:p>
      <w:pPr>
        <w:pStyle w:val="ListParagraph"/>
        <w:numPr>
          <w:ilvl w:val="1"/>
          <w:numId w:val="2"/>
        </w:numPr>
        <w:tabs>
          <w:tab w:pos="822" w:val="left" w:leader="none"/>
        </w:tabs>
        <w:spacing w:line="240" w:lineRule="auto" w:before="0" w:after="0"/>
        <w:ind w:left="822" w:right="0" w:hanging="361"/>
        <w:jc w:val="left"/>
        <w:rPr>
          <w:sz w:val="24"/>
        </w:rPr>
      </w:pPr>
      <w:r>
        <w:rPr>
          <w:color w:val="2E5395"/>
          <w:sz w:val="24"/>
        </w:rPr>
        <w:t>CARA MELAKSANAKAN</w:t>
      </w:r>
      <w:r>
        <w:rPr>
          <w:color w:val="2E5395"/>
          <w:spacing w:val="-4"/>
          <w:sz w:val="24"/>
        </w:rPr>
        <w:t> </w:t>
      </w:r>
      <w:r>
        <w:rPr>
          <w:color w:val="2E5395"/>
          <w:sz w:val="24"/>
        </w:rPr>
        <w:t>KEGIATAN</w:t>
      </w:r>
    </w:p>
    <w:p>
      <w:pPr>
        <w:pStyle w:val="BodyText"/>
        <w:spacing w:line="360" w:lineRule="auto" w:before="139"/>
        <w:ind w:left="102" w:right="585"/>
        <w:jc w:val="both"/>
      </w:pPr>
      <w:r>
        <w:rPr/>
        <w:t>Kegiatan akan disusun ke dalam tabel jadwal kegiatan yang menggambarkan perkiraan waktu rencana realisasi dari kegiatan-kegiatan tersebut sehingga pelaksanaannya dapat dievaluasi bersama.</w:t>
      </w:r>
    </w:p>
    <w:p>
      <w:pPr>
        <w:spacing w:after="0" w:line="360" w:lineRule="auto"/>
        <w:jc w:val="both"/>
        <w:sectPr>
          <w:pgSz w:w="11910" w:h="16840"/>
          <w:pgMar w:top="1580" w:bottom="280" w:left="1600" w:right="1680"/>
        </w:sectPr>
      </w:pPr>
    </w:p>
    <w:p>
      <w:pPr>
        <w:pStyle w:val="ListParagraph"/>
        <w:numPr>
          <w:ilvl w:val="1"/>
          <w:numId w:val="2"/>
        </w:numPr>
        <w:tabs>
          <w:tab w:pos="822" w:val="left" w:leader="none"/>
        </w:tabs>
        <w:spacing w:line="240" w:lineRule="auto" w:before="102" w:after="0"/>
        <w:ind w:left="822" w:right="0" w:hanging="361"/>
        <w:jc w:val="left"/>
        <w:rPr>
          <w:sz w:val="24"/>
        </w:rPr>
      </w:pPr>
      <w:r>
        <w:rPr>
          <w:color w:val="2E5395"/>
          <w:sz w:val="24"/>
        </w:rPr>
        <w:t>SARANA</w:t>
      </w:r>
    </w:p>
    <w:p>
      <w:pPr>
        <w:pStyle w:val="BodyText"/>
        <w:spacing w:before="137"/>
        <w:ind w:left="102"/>
      </w:pPr>
      <w:r>
        <w:rPr/>
        <w:t>Ruang Unit TI saat ini terdiri dari</w:t>
      </w:r>
    </w:p>
    <w:p>
      <w:pPr>
        <w:pStyle w:val="ListParagraph"/>
        <w:numPr>
          <w:ilvl w:val="2"/>
          <w:numId w:val="2"/>
        </w:numPr>
        <w:tabs>
          <w:tab w:pos="1095" w:val="left" w:leader="none"/>
          <w:tab w:pos="1096" w:val="left" w:leader="none"/>
        </w:tabs>
        <w:spacing w:line="240" w:lineRule="auto" w:before="183" w:after="0"/>
        <w:ind w:left="1095" w:right="0" w:hanging="426"/>
        <w:jc w:val="left"/>
        <w:rPr>
          <w:sz w:val="24"/>
        </w:rPr>
      </w:pPr>
      <w:r>
        <w:rPr>
          <w:sz w:val="24"/>
        </w:rPr>
        <w:t>Ruang</w:t>
      </w:r>
      <w:r>
        <w:rPr>
          <w:spacing w:val="-4"/>
          <w:sz w:val="24"/>
        </w:rPr>
        <w:t> </w:t>
      </w:r>
      <w:r>
        <w:rPr>
          <w:sz w:val="24"/>
        </w:rPr>
        <w:t>Server</w:t>
      </w:r>
    </w:p>
    <w:p>
      <w:pPr>
        <w:pStyle w:val="ListParagraph"/>
        <w:numPr>
          <w:ilvl w:val="2"/>
          <w:numId w:val="2"/>
        </w:numPr>
        <w:tabs>
          <w:tab w:pos="1095" w:val="left" w:leader="none"/>
          <w:tab w:pos="1096" w:val="left" w:leader="none"/>
        </w:tabs>
        <w:spacing w:line="240" w:lineRule="auto" w:before="177" w:after="0"/>
        <w:ind w:left="1095" w:right="0" w:hanging="426"/>
        <w:jc w:val="left"/>
        <w:rPr>
          <w:sz w:val="24"/>
        </w:rPr>
      </w:pPr>
      <w:r>
        <w:rPr>
          <w:sz w:val="24"/>
        </w:rPr>
        <w:t>Ruang</w:t>
      </w:r>
      <w:r>
        <w:rPr>
          <w:spacing w:val="-3"/>
          <w:sz w:val="24"/>
        </w:rPr>
        <w:t> </w:t>
      </w:r>
      <w:r>
        <w:rPr>
          <w:sz w:val="24"/>
        </w:rPr>
        <w:t>Staf</w:t>
      </w:r>
    </w:p>
    <w:p>
      <w:pPr>
        <w:pStyle w:val="ListParagraph"/>
        <w:numPr>
          <w:ilvl w:val="2"/>
          <w:numId w:val="2"/>
        </w:numPr>
        <w:tabs>
          <w:tab w:pos="1095" w:val="left" w:leader="none"/>
          <w:tab w:pos="1096" w:val="left" w:leader="none"/>
        </w:tabs>
        <w:spacing w:line="240" w:lineRule="auto" w:before="180" w:after="0"/>
        <w:ind w:left="1095" w:right="0" w:hanging="426"/>
        <w:jc w:val="left"/>
        <w:rPr>
          <w:sz w:val="24"/>
        </w:rPr>
      </w:pPr>
      <w:r>
        <w:rPr>
          <w:sz w:val="24"/>
        </w:rPr>
        <w:t>Ruang</w:t>
      </w:r>
      <w:r>
        <w:rPr>
          <w:spacing w:val="-1"/>
          <w:sz w:val="24"/>
        </w:rPr>
        <w:t> </w:t>
      </w:r>
      <w:r>
        <w:rPr>
          <w:sz w:val="24"/>
        </w:rPr>
        <w:t>Maintenance</w:t>
      </w:r>
    </w:p>
    <w:p>
      <w:pPr>
        <w:pStyle w:val="BodyText"/>
        <w:rPr>
          <w:sz w:val="26"/>
        </w:rPr>
      </w:pPr>
    </w:p>
    <w:p>
      <w:pPr>
        <w:pStyle w:val="BodyText"/>
        <w:spacing w:before="4"/>
      </w:pPr>
    </w:p>
    <w:p>
      <w:pPr>
        <w:pStyle w:val="ListParagraph"/>
        <w:numPr>
          <w:ilvl w:val="1"/>
          <w:numId w:val="2"/>
        </w:numPr>
        <w:tabs>
          <w:tab w:pos="823" w:val="left" w:leader="none"/>
        </w:tabs>
        <w:spacing w:line="240" w:lineRule="auto" w:before="0" w:after="0"/>
        <w:ind w:left="822" w:right="0" w:hanging="294"/>
        <w:jc w:val="left"/>
        <w:rPr>
          <w:sz w:val="24"/>
        </w:rPr>
      </w:pPr>
      <w:r>
        <w:rPr>
          <w:color w:val="2E5395"/>
          <w:sz w:val="24"/>
        </w:rPr>
        <w:t>SASARAN</w:t>
      </w:r>
    </w:p>
    <w:p>
      <w:pPr>
        <w:pStyle w:val="ListParagraph"/>
        <w:numPr>
          <w:ilvl w:val="0"/>
          <w:numId w:val="6"/>
        </w:numPr>
        <w:tabs>
          <w:tab w:pos="1235" w:val="left" w:leader="none"/>
        </w:tabs>
        <w:spacing w:line="357" w:lineRule="auto" w:before="141" w:after="0"/>
        <w:ind w:left="1234" w:right="588" w:hanging="425"/>
        <w:jc w:val="both"/>
        <w:rPr>
          <w:sz w:val="24"/>
        </w:rPr>
      </w:pPr>
      <w:r>
        <w:rPr>
          <w:sz w:val="24"/>
        </w:rPr>
        <w:t>Terselenggaranya program pengembangan aplikasi sistem informasi sesuai kebutuhan pengguna dan rumah</w:t>
      </w:r>
      <w:r>
        <w:rPr>
          <w:spacing w:val="-2"/>
          <w:sz w:val="24"/>
        </w:rPr>
        <w:t> </w:t>
      </w:r>
      <w:r>
        <w:rPr>
          <w:sz w:val="24"/>
        </w:rPr>
        <w:t>sakit.</w:t>
      </w:r>
    </w:p>
    <w:p>
      <w:pPr>
        <w:pStyle w:val="ListParagraph"/>
        <w:numPr>
          <w:ilvl w:val="0"/>
          <w:numId w:val="6"/>
        </w:numPr>
        <w:tabs>
          <w:tab w:pos="1235" w:val="left" w:leader="none"/>
        </w:tabs>
        <w:spacing w:line="360" w:lineRule="auto" w:before="5" w:after="0"/>
        <w:ind w:left="1234" w:right="584" w:hanging="425"/>
        <w:jc w:val="both"/>
        <w:rPr>
          <w:sz w:val="24"/>
        </w:rPr>
      </w:pPr>
      <w:r>
        <w:rPr>
          <w:sz w:val="24"/>
        </w:rPr>
        <w:t>Terlaksananya implementasi penggunaan aplikasi SIM-RS (Sistem Informasi dan Manajemen Rumah Sakit) mulai dari proses input data hingga menghasilkan informasi yang dibutuhkan pimpinan / manajemen.</w:t>
      </w:r>
    </w:p>
    <w:p>
      <w:pPr>
        <w:pStyle w:val="ListParagraph"/>
        <w:numPr>
          <w:ilvl w:val="0"/>
          <w:numId w:val="6"/>
        </w:numPr>
        <w:tabs>
          <w:tab w:pos="1235" w:val="left" w:leader="none"/>
        </w:tabs>
        <w:spacing w:line="357" w:lineRule="auto" w:before="1" w:after="0"/>
        <w:ind w:left="1234" w:right="1307" w:hanging="425"/>
        <w:jc w:val="both"/>
        <w:rPr>
          <w:sz w:val="24"/>
        </w:rPr>
      </w:pPr>
      <w:r>
        <w:rPr>
          <w:sz w:val="24"/>
        </w:rPr>
        <w:t>Terpeliharanya kondisi perangkat keras komputer, jaringan dan pendukungnya secara</w:t>
      </w:r>
      <w:r>
        <w:rPr>
          <w:spacing w:val="-3"/>
          <w:sz w:val="24"/>
        </w:rPr>
        <w:t> </w:t>
      </w:r>
      <w:r>
        <w:rPr>
          <w:sz w:val="24"/>
        </w:rPr>
        <w:t>optimal.</w:t>
      </w:r>
    </w:p>
    <w:p>
      <w:pPr>
        <w:pStyle w:val="BodyText"/>
        <w:spacing w:before="3"/>
        <w:ind w:left="461"/>
      </w:pPr>
      <w:r>
        <w:rPr>
          <w:color w:val="2E5395"/>
        </w:rPr>
        <w:t>D. JADWAL PELAKSANAAN KEGIATAN</w:t>
      </w:r>
    </w:p>
    <w:p>
      <w:pPr>
        <w:pStyle w:val="BodyText"/>
        <w:spacing w:before="2" w:after="1"/>
        <w:rPr>
          <w:sz w:val="12"/>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
        <w:gridCol w:w="2407"/>
        <w:gridCol w:w="369"/>
        <w:gridCol w:w="369"/>
        <w:gridCol w:w="369"/>
        <w:gridCol w:w="369"/>
        <w:gridCol w:w="366"/>
        <w:gridCol w:w="368"/>
        <w:gridCol w:w="421"/>
        <w:gridCol w:w="368"/>
        <w:gridCol w:w="421"/>
        <w:gridCol w:w="498"/>
        <w:gridCol w:w="495"/>
        <w:gridCol w:w="454"/>
      </w:tblGrid>
      <w:tr>
        <w:trPr>
          <w:trHeight w:val="412" w:hRule="atLeast"/>
        </w:trPr>
        <w:tc>
          <w:tcPr>
            <w:tcW w:w="638" w:type="dxa"/>
            <w:vMerge w:val="restart"/>
          </w:tcPr>
          <w:p>
            <w:pPr>
              <w:pStyle w:val="TableParagraph"/>
              <w:spacing w:line="275" w:lineRule="exact"/>
              <w:ind w:left="139"/>
              <w:rPr>
                <w:b/>
                <w:sz w:val="24"/>
              </w:rPr>
            </w:pPr>
            <w:r>
              <w:rPr>
                <w:b/>
                <w:sz w:val="24"/>
              </w:rPr>
              <w:t>NO</w:t>
            </w:r>
          </w:p>
        </w:tc>
        <w:tc>
          <w:tcPr>
            <w:tcW w:w="2407" w:type="dxa"/>
            <w:vMerge w:val="restart"/>
          </w:tcPr>
          <w:p>
            <w:pPr>
              <w:pStyle w:val="TableParagraph"/>
              <w:spacing w:line="275" w:lineRule="exact"/>
              <w:ind w:left="146"/>
              <w:rPr>
                <w:b/>
                <w:sz w:val="24"/>
              </w:rPr>
            </w:pPr>
            <w:r>
              <w:rPr>
                <w:b/>
                <w:sz w:val="24"/>
              </w:rPr>
              <w:t>NAMA KEGIATAN</w:t>
            </w:r>
          </w:p>
        </w:tc>
        <w:tc>
          <w:tcPr>
            <w:tcW w:w="4867" w:type="dxa"/>
            <w:gridSpan w:val="12"/>
          </w:tcPr>
          <w:p>
            <w:pPr>
              <w:pStyle w:val="TableParagraph"/>
              <w:spacing w:line="275" w:lineRule="exact"/>
              <w:ind w:left="2001" w:right="1974"/>
              <w:jc w:val="center"/>
              <w:rPr>
                <w:b/>
                <w:sz w:val="24"/>
              </w:rPr>
            </w:pPr>
            <w:r>
              <w:rPr>
                <w:b/>
                <w:sz w:val="24"/>
              </w:rPr>
              <w:t>BULAN</w:t>
            </w:r>
          </w:p>
        </w:tc>
      </w:tr>
      <w:tr>
        <w:trPr>
          <w:trHeight w:val="414" w:hRule="atLeast"/>
        </w:trPr>
        <w:tc>
          <w:tcPr>
            <w:tcW w:w="638" w:type="dxa"/>
            <w:vMerge/>
            <w:tcBorders>
              <w:top w:val="nil"/>
            </w:tcBorders>
          </w:tcPr>
          <w:p>
            <w:pPr>
              <w:rPr>
                <w:sz w:val="2"/>
                <w:szCs w:val="2"/>
              </w:rPr>
            </w:pPr>
          </w:p>
        </w:tc>
        <w:tc>
          <w:tcPr>
            <w:tcW w:w="2407" w:type="dxa"/>
            <w:vMerge/>
            <w:tcBorders>
              <w:top w:val="nil"/>
            </w:tcBorders>
          </w:tcPr>
          <w:p>
            <w:pPr>
              <w:rPr>
                <w:sz w:val="2"/>
                <w:szCs w:val="2"/>
              </w:rPr>
            </w:pPr>
          </w:p>
        </w:tc>
        <w:tc>
          <w:tcPr>
            <w:tcW w:w="369" w:type="dxa"/>
          </w:tcPr>
          <w:p>
            <w:pPr>
              <w:pStyle w:val="TableParagraph"/>
              <w:spacing w:line="275" w:lineRule="exact"/>
              <w:ind w:left="108"/>
              <w:rPr>
                <w:b/>
                <w:sz w:val="24"/>
              </w:rPr>
            </w:pPr>
            <w:r>
              <w:rPr>
                <w:b/>
                <w:sz w:val="24"/>
              </w:rPr>
              <w:t>1</w:t>
            </w:r>
          </w:p>
        </w:tc>
        <w:tc>
          <w:tcPr>
            <w:tcW w:w="369" w:type="dxa"/>
          </w:tcPr>
          <w:p>
            <w:pPr>
              <w:pStyle w:val="TableParagraph"/>
              <w:spacing w:line="275" w:lineRule="exact"/>
              <w:ind w:left="109"/>
              <w:rPr>
                <w:b/>
                <w:sz w:val="24"/>
              </w:rPr>
            </w:pPr>
            <w:r>
              <w:rPr>
                <w:b/>
                <w:sz w:val="24"/>
              </w:rPr>
              <w:t>2</w:t>
            </w:r>
          </w:p>
        </w:tc>
        <w:tc>
          <w:tcPr>
            <w:tcW w:w="369" w:type="dxa"/>
          </w:tcPr>
          <w:p>
            <w:pPr>
              <w:pStyle w:val="TableParagraph"/>
              <w:spacing w:line="275" w:lineRule="exact"/>
              <w:ind w:left="107"/>
              <w:rPr>
                <w:b/>
                <w:sz w:val="24"/>
              </w:rPr>
            </w:pPr>
            <w:r>
              <w:rPr>
                <w:b/>
                <w:sz w:val="24"/>
              </w:rPr>
              <w:t>3</w:t>
            </w:r>
          </w:p>
        </w:tc>
        <w:tc>
          <w:tcPr>
            <w:tcW w:w="369" w:type="dxa"/>
          </w:tcPr>
          <w:p>
            <w:pPr>
              <w:pStyle w:val="TableParagraph"/>
              <w:spacing w:line="275" w:lineRule="exact"/>
              <w:ind w:left="111"/>
              <w:rPr>
                <w:b/>
                <w:sz w:val="24"/>
              </w:rPr>
            </w:pPr>
            <w:r>
              <w:rPr>
                <w:b/>
                <w:sz w:val="24"/>
              </w:rPr>
              <w:t>4</w:t>
            </w:r>
          </w:p>
        </w:tc>
        <w:tc>
          <w:tcPr>
            <w:tcW w:w="366" w:type="dxa"/>
          </w:tcPr>
          <w:p>
            <w:pPr>
              <w:pStyle w:val="TableParagraph"/>
              <w:spacing w:line="275" w:lineRule="exact"/>
              <w:ind w:left="109"/>
              <w:rPr>
                <w:b/>
                <w:sz w:val="24"/>
              </w:rPr>
            </w:pPr>
            <w:r>
              <w:rPr>
                <w:b/>
                <w:sz w:val="24"/>
              </w:rPr>
              <w:t>5</w:t>
            </w:r>
          </w:p>
        </w:tc>
        <w:tc>
          <w:tcPr>
            <w:tcW w:w="368" w:type="dxa"/>
          </w:tcPr>
          <w:p>
            <w:pPr>
              <w:pStyle w:val="TableParagraph"/>
              <w:spacing w:line="275" w:lineRule="exact"/>
              <w:ind w:left="112"/>
              <w:rPr>
                <w:b/>
                <w:sz w:val="24"/>
              </w:rPr>
            </w:pPr>
            <w:r>
              <w:rPr>
                <w:b/>
                <w:sz w:val="24"/>
              </w:rPr>
              <w:t>6</w:t>
            </w:r>
          </w:p>
        </w:tc>
        <w:tc>
          <w:tcPr>
            <w:tcW w:w="421" w:type="dxa"/>
          </w:tcPr>
          <w:p>
            <w:pPr>
              <w:pStyle w:val="TableParagraph"/>
              <w:spacing w:line="275" w:lineRule="exact"/>
              <w:ind w:left="114"/>
              <w:rPr>
                <w:b/>
                <w:sz w:val="24"/>
              </w:rPr>
            </w:pPr>
            <w:r>
              <w:rPr>
                <w:b/>
                <w:sz w:val="24"/>
              </w:rPr>
              <w:t>7</w:t>
            </w:r>
          </w:p>
        </w:tc>
        <w:tc>
          <w:tcPr>
            <w:tcW w:w="368" w:type="dxa"/>
          </w:tcPr>
          <w:p>
            <w:pPr>
              <w:pStyle w:val="TableParagraph"/>
              <w:spacing w:line="275" w:lineRule="exact"/>
              <w:ind w:left="115"/>
              <w:rPr>
                <w:b/>
                <w:sz w:val="24"/>
              </w:rPr>
            </w:pPr>
            <w:r>
              <w:rPr>
                <w:b/>
                <w:sz w:val="24"/>
              </w:rPr>
              <w:t>8</w:t>
            </w:r>
          </w:p>
        </w:tc>
        <w:tc>
          <w:tcPr>
            <w:tcW w:w="421" w:type="dxa"/>
          </w:tcPr>
          <w:p>
            <w:pPr>
              <w:pStyle w:val="TableParagraph"/>
              <w:spacing w:line="275" w:lineRule="exact"/>
              <w:ind w:left="117"/>
              <w:rPr>
                <w:b/>
                <w:sz w:val="24"/>
              </w:rPr>
            </w:pPr>
            <w:r>
              <w:rPr>
                <w:b/>
                <w:sz w:val="24"/>
              </w:rPr>
              <w:t>9</w:t>
            </w:r>
          </w:p>
        </w:tc>
        <w:tc>
          <w:tcPr>
            <w:tcW w:w="498" w:type="dxa"/>
          </w:tcPr>
          <w:p>
            <w:pPr>
              <w:pStyle w:val="TableParagraph"/>
              <w:spacing w:line="275" w:lineRule="exact"/>
              <w:ind w:left="119"/>
              <w:rPr>
                <w:b/>
                <w:sz w:val="24"/>
              </w:rPr>
            </w:pPr>
            <w:r>
              <w:rPr>
                <w:b/>
                <w:sz w:val="24"/>
              </w:rPr>
              <w:t>10</w:t>
            </w:r>
          </w:p>
        </w:tc>
        <w:tc>
          <w:tcPr>
            <w:tcW w:w="495" w:type="dxa"/>
          </w:tcPr>
          <w:p>
            <w:pPr>
              <w:pStyle w:val="TableParagraph"/>
              <w:spacing w:line="275" w:lineRule="exact"/>
              <w:ind w:left="118"/>
              <w:rPr>
                <w:b/>
                <w:sz w:val="24"/>
              </w:rPr>
            </w:pPr>
            <w:r>
              <w:rPr>
                <w:b/>
                <w:sz w:val="24"/>
              </w:rPr>
              <w:t>11</w:t>
            </w:r>
          </w:p>
        </w:tc>
        <w:tc>
          <w:tcPr>
            <w:tcW w:w="454" w:type="dxa"/>
          </w:tcPr>
          <w:p>
            <w:pPr>
              <w:pStyle w:val="TableParagraph"/>
              <w:spacing w:line="275" w:lineRule="exact"/>
              <w:ind w:left="122"/>
              <w:rPr>
                <w:b/>
                <w:sz w:val="24"/>
              </w:rPr>
            </w:pPr>
            <w:r>
              <w:rPr>
                <w:b/>
                <w:sz w:val="24"/>
              </w:rPr>
              <w:t>12</w:t>
            </w:r>
          </w:p>
        </w:tc>
      </w:tr>
      <w:tr>
        <w:trPr>
          <w:trHeight w:val="827" w:hRule="atLeast"/>
        </w:trPr>
        <w:tc>
          <w:tcPr>
            <w:tcW w:w="638" w:type="dxa"/>
          </w:tcPr>
          <w:p>
            <w:pPr>
              <w:pStyle w:val="TableParagraph"/>
              <w:spacing w:line="275" w:lineRule="exact"/>
              <w:ind w:left="207" w:right="200"/>
              <w:jc w:val="center"/>
              <w:rPr>
                <w:sz w:val="24"/>
              </w:rPr>
            </w:pPr>
            <w:r>
              <w:rPr>
                <w:sz w:val="24"/>
              </w:rPr>
              <w:t>1.</w:t>
            </w:r>
          </w:p>
        </w:tc>
        <w:tc>
          <w:tcPr>
            <w:tcW w:w="2407" w:type="dxa"/>
          </w:tcPr>
          <w:p>
            <w:pPr>
              <w:pStyle w:val="TableParagraph"/>
              <w:spacing w:line="275" w:lineRule="exact"/>
              <w:ind w:left="108"/>
              <w:rPr>
                <w:sz w:val="24"/>
              </w:rPr>
            </w:pPr>
            <w:r>
              <w:rPr>
                <w:sz w:val="24"/>
              </w:rPr>
              <w:t>Identifikasi</w:t>
            </w:r>
          </w:p>
          <w:p>
            <w:pPr>
              <w:pStyle w:val="TableParagraph"/>
              <w:spacing w:before="137"/>
              <w:ind w:left="108"/>
              <w:rPr>
                <w:sz w:val="24"/>
              </w:rPr>
            </w:pPr>
            <w:r>
              <w:rPr>
                <w:sz w:val="24"/>
              </w:rPr>
              <w:t>Kebutuhan Aplikasi</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shd w:val="clear" w:color="auto" w:fill="ADAAAA"/>
          </w:tcPr>
          <w:p>
            <w:pPr>
              <w:pStyle w:val="TableParagraph"/>
              <w:rPr>
                <w:sz w:val="24"/>
              </w:rPr>
            </w:pPr>
          </w:p>
        </w:tc>
        <w:tc>
          <w:tcPr>
            <w:tcW w:w="366" w:type="dxa"/>
            <w:shd w:val="clear" w:color="auto" w:fill="ADAAA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498" w:type="dxa"/>
          </w:tcPr>
          <w:p>
            <w:pPr>
              <w:pStyle w:val="TableParagraph"/>
              <w:rPr>
                <w:sz w:val="24"/>
              </w:rPr>
            </w:pPr>
          </w:p>
        </w:tc>
        <w:tc>
          <w:tcPr>
            <w:tcW w:w="495" w:type="dxa"/>
          </w:tcPr>
          <w:p>
            <w:pPr>
              <w:pStyle w:val="TableParagraph"/>
              <w:rPr>
                <w:sz w:val="24"/>
              </w:rPr>
            </w:pPr>
          </w:p>
        </w:tc>
        <w:tc>
          <w:tcPr>
            <w:tcW w:w="454" w:type="dxa"/>
          </w:tcPr>
          <w:p>
            <w:pPr>
              <w:pStyle w:val="TableParagraph"/>
              <w:rPr>
                <w:sz w:val="24"/>
              </w:rPr>
            </w:pPr>
          </w:p>
        </w:tc>
      </w:tr>
      <w:tr>
        <w:trPr>
          <w:trHeight w:val="1242" w:hRule="atLeast"/>
        </w:trPr>
        <w:tc>
          <w:tcPr>
            <w:tcW w:w="638" w:type="dxa"/>
          </w:tcPr>
          <w:p>
            <w:pPr>
              <w:pStyle w:val="TableParagraph"/>
              <w:spacing w:line="275" w:lineRule="exact"/>
              <w:ind w:left="207" w:right="200"/>
              <w:jc w:val="center"/>
              <w:rPr>
                <w:sz w:val="24"/>
              </w:rPr>
            </w:pPr>
            <w:r>
              <w:rPr>
                <w:sz w:val="24"/>
              </w:rPr>
              <w:t>2.</w:t>
            </w:r>
          </w:p>
        </w:tc>
        <w:tc>
          <w:tcPr>
            <w:tcW w:w="2407" w:type="dxa"/>
          </w:tcPr>
          <w:p>
            <w:pPr>
              <w:pStyle w:val="TableParagraph"/>
              <w:spacing w:line="275" w:lineRule="exact"/>
              <w:ind w:left="108"/>
              <w:rPr>
                <w:sz w:val="24"/>
              </w:rPr>
            </w:pPr>
            <w:r>
              <w:rPr>
                <w:sz w:val="24"/>
              </w:rPr>
              <w:t>Instalasi SIMRS</w:t>
            </w:r>
          </w:p>
          <w:p>
            <w:pPr>
              <w:pStyle w:val="TableParagraph"/>
              <w:spacing w:line="410" w:lineRule="atLeast" w:before="5"/>
              <w:ind w:left="108" w:right="749"/>
              <w:rPr>
                <w:sz w:val="24"/>
              </w:rPr>
            </w:pPr>
            <w:r>
              <w:rPr>
                <w:sz w:val="24"/>
              </w:rPr>
              <w:t>Pada setiap unit pelayanan</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6" w:type="dxa"/>
          </w:tcPr>
          <w:p>
            <w:pPr>
              <w:pStyle w:val="TableParagraph"/>
              <w:rPr>
                <w:sz w:val="24"/>
              </w:rPr>
            </w:pPr>
          </w:p>
        </w:tc>
        <w:tc>
          <w:tcPr>
            <w:tcW w:w="368" w:type="dxa"/>
            <w:shd w:val="clear" w:color="auto" w:fill="ADAAAA"/>
          </w:tcPr>
          <w:p>
            <w:pPr>
              <w:pStyle w:val="TableParagraph"/>
              <w:rPr>
                <w:sz w:val="24"/>
              </w:rPr>
            </w:pPr>
          </w:p>
        </w:tc>
        <w:tc>
          <w:tcPr>
            <w:tcW w:w="421" w:type="dxa"/>
            <w:shd w:val="clear" w:color="auto" w:fill="ADAAA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498" w:type="dxa"/>
          </w:tcPr>
          <w:p>
            <w:pPr>
              <w:pStyle w:val="TableParagraph"/>
              <w:rPr>
                <w:sz w:val="24"/>
              </w:rPr>
            </w:pPr>
          </w:p>
        </w:tc>
        <w:tc>
          <w:tcPr>
            <w:tcW w:w="495" w:type="dxa"/>
          </w:tcPr>
          <w:p>
            <w:pPr>
              <w:pStyle w:val="TableParagraph"/>
              <w:rPr>
                <w:sz w:val="24"/>
              </w:rPr>
            </w:pPr>
          </w:p>
        </w:tc>
        <w:tc>
          <w:tcPr>
            <w:tcW w:w="454" w:type="dxa"/>
          </w:tcPr>
          <w:p>
            <w:pPr>
              <w:pStyle w:val="TableParagraph"/>
              <w:rPr>
                <w:sz w:val="24"/>
              </w:rPr>
            </w:pPr>
          </w:p>
        </w:tc>
      </w:tr>
      <w:tr>
        <w:trPr>
          <w:trHeight w:val="413" w:hRule="atLeast"/>
        </w:trPr>
        <w:tc>
          <w:tcPr>
            <w:tcW w:w="638" w:type="dxa"/>
          </w:tcPr>
          <w:p>
            <w:pPr>
              <w:pStyle w:val="TableParagraph"/>
              <w:spacing w:line="275" w:lineRule="exact"/>
              <w:ind w:left="207" w:right="200"/>
              <w:jc w:val="center"/>
              <w:rPr>
                <w:sz w:val="24"/>
              </w:rPr>
            </w:pPr>
            <w:r>
              <w:rPr>
                <w:sz w:val="24"/>
              </w:rPr>
              <w:t>3.</w:t>
            </w:r>
          </w:p>
        </w:tc>
        <w:tc>
          <w:tcPr>
            <w:tcW w:w="2407" w:type="dxa"/>
          </w:tcPr>
          <w:p>
            <w:pPr>
              <w:pStyle w:val="TableParagraph"/>
              <w:spacing w:line="275" w:lineRule="exact"/>
              <w:ind w:left="108"/>
              <w:rPr>
                <w:sz w:val="24"/>
              </w:rPr>
            </w:pPr>
            <w:r>
              <w:rPr>
                <w:sz w:val="24"/>
              </w:rPr>
              <w:t>Penerapan SIM-RS</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6"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368" w:type="dxa"/>
            <w:shd w:val="clear" w:color="auto" w:fill="ADAAAA"/>
          </w:tcPr>
          <w:p>
            <w:pPr>
              <w:pStyle w:val="TableParagraph"/>
              <w:rPr>
                <w:sz w:val="24"/>
              </w:rPr>
            </w:pPr>
          </w:p>
        </w:tc>
        <w:tc>
          <w:tcPr>
            <w:tcW w:w="421" w:type="dxa"/>
            <w:shd w:val="clear" w:color="auto" w:fill="ADAAAA"/>
          </w:tcPr>
          <w:p>
            <w:pPr>
              <w:pStyle w:val="TableParagraph"/>
              <w:rPr>
                <w:sz w:val="24"/>
              </w:rPr>
            </w:pPr>
          </w:p>
        </w:tc>
        <w:tc>
          <w:tcPr>
            <w:tcW w:w="498" w:type="dxa"/>
          </w:tcPr>
          <w:p>
            <w:pPr>
              <w:pStyle w:val="TableParagraph"/>
              <w:rPr>
                <w:sz w:val="24"/>
              </w:rPr>
            </w:pPr>
          </w:p>
        </w:tc>
        <w:tc>
          <w:tcPr>
            <w:tcW w:w="495" w:type="dxa"/>
          </w:tcPr>
          <w:p>
            <w:pPr>
              <w:pStyle w:val="TableParagraph"/>
              <w:rPr>
                <w:sz w:val="24"/>
              </w:rPr>
            </w:pPr>
          </w:p>
        </w:tc>
        <w:tc>
          <w:tcPr>
            <w:tcW w:w="454" w:type="dxa"/>
          </w:tcPr>
          <w:p>
            <w:pPr>
              <w:pStyle w:val="TableParagraph"/>
              <w:rPr>
                <w:sz w:val="24"/>
              </w:rPr>
            </w:pPr>
          </w:p>
        </w:tc>
      </w:tr>
      <w:tr>
        <w:trPr>
          <w:trHeight w:val="827" w:hRule="atLeast"/>
        </w:trPr>
        <w:tc>
          <w:tcPr>
            <w:tcW w:w="638" w:type="dxa"/>
          </w:tcPr>
          <w:p>
            <w:pPr>
              <w:pStyle w:val="TableParagraph"/>
              <w:spacing w:line="275" w:lineRule="exact"/>
              <w:ind w:left="207" w:right="200"/>
              <w:jc w:val="center"/>
              <w:rPr>
                <w:sz w:val="24"/>
              </w:rPr>
            </w:pPr>
            <w:r>
              <w:rPr>
                <w:sz w:val="24"/>
              </w:rPr>
              <w:t>4.</w:t>
            </w:r>
          </w:p>
        </w:tc>
        <w:tc>
          <w:tcPr>
            <w:tcW w:w="2407" w:type="dxa"/>
          </w:tcPr>
          <w:p>
            <w:pPr>
              <w:pStyle w:val="TableParagraph"/>
              <w:spacing w:line="275" w:lineRule="exact"/>
              <w:ind w:left="108"/>
              <w:rPr>
                <w:sz w:val="24"/>
              </w:rPr>
            </w:pPr>
            <w:r>
              <w:rPr>
                <w:sz w:val="24"/>
              </w:rPr>
              <w:t>Pengembangan &amp;</w:t>
            </w:r>
          </w:p>
          <w:p>
            <w:pPr>
              <w:pStyle w:val="TableParagraph"/>
              <w:spacing w:before="139"/>
              <w:ind w:left="108"/>
              <w:rPr>
                <w:sz w:val="24"/>
              </w:rPr>
            </w:pPr>
            <w:r>
              <w:rPr>
                <w:sz w:val="24"/>
              </w:rPr>
              <w:t>Maintenance Jaringan</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6"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368" w:type="dxa"/>
          </w:tcPr>
          <w:p>
            <w:pPr>
              <w:pStyle w:val="TableParagraph"/>
              <w:rPr>
                <w:sz w:val="24"/>
              </w:rPr>
            </w:pPr>
          </w:p>
        </w:tc>
        <w:tc>
          <w:tcPr>
            <w:tcW w:w="421" w:type="dxa"/>
            <w:shd w:val="clear" w:color="auto" w:fill="ADAAAA"/>
          </w:tcPr>
          <w:p>
            <w:pPr>
              <w:pStyle w:val="TableParagraph"/>
              <w:rPr>
                <w:sz w:val="24"/>
              </w:rPr>
            </w:pPr>
          </w:p>
        </w:tc>
        <w:tc>
          <w:tcPr>
            <w:tcW w:w="498" w:type="dxa"/>
            <w:shd w:val="clear" w:color="auto" w:fill="ADAAAA"/>
          </w:tcPr>
          <w:p>
            <w:pPr>
              <w:pStyle w:val="TableParagraph"/>
              <w:rPr>
                <w:sz w:val="24"/>
              </w:rPr>
            </w:pPr>
          </w:p>
        </w:tc>
        <w:tc>
          <w:tcPr>
            <w:tcW w:w="495" w:type="dxa"/>
            <w:shd w:val="clear" w:color="auto" w:fill="ADAAAA"/>
          </w:tcPr>
          <w:p>
            <w:pPr>
              <w:pStyle w:val="TableParagraph"/>
              <w:rPr>
                <w:sz w:val="24"/>
              </w:rPr>
            </w:pPr>
          </w:p>
        </w:tc>
        <w:tc>
          <w:tcPr>
            <w:tcW w:w="454" w:type="dxa"/>
            <w:shd w:val="clear" w:color="auto" w:fill="ADAAAA"/>
          </w:tcPr>
          <w:p>
            <w:pPr>
              <w:pStyle w:val="TableParagraph"/>
              <w:rPr>
                <w:sz w:val="24"/>
              </w:rPr>
            </w:pPr>
          </w:p>
        </w:tc>
      </w:tr>
      <w:tr>
        <w:trPr>
          <w:trHeight w:val="830" w:hRule="atLeast"/>
        </w:trPr>
        <w:tc>
          <w:tcPr>
            <w:tcW w:w="638" w:type="dxa"/>
          </w:tcPr>
          <w:p>
            <w:pPr>
              <w:pStyle w:val="TableParagraph"/>
              <w:spacing w:before="1"/>
              <w:ind w:left="207" w:right="200"/>
              <w:jc w:val="center"/>
              <w:rPr>
                <w:sz w:val="24"/>
              </w:rPr>
            </w:pPr>
            <w:r>
              <w:rPr>
                <w:sz w:val="24"/>
              </w:rPr>
              <w:t>5.</w:t>
            </w:r>
          </w:p>
        </w:tc>
        <w:tc>
          <w:tcPr>
            <w:tcW w:w="2407" w:type="dxa"/>
          </w:tcPr>
          <w:p>
            <w:pPr>
              <w:pStyle w:val="TableParagraph"/>
              <w:spacing w:before="1"/>
              <w:ind w:left="108"/>
              <w:rPr>
                <w:sz w:val="24"/>
              </w:rPr>
            </w:pPr>
            <w:r>
              <w:rPr>
                <w:sz w:val="24"/>
              </w:rPr>
              <w:t>Pemeliharaan</w:t>
            </w:r>
          </w:p>
          <w:p>
            <w:pPr>
              <w:pStyle w:val="TableParagraph"/>
              <w:spacing w:before="137"/>
              <w:ind w:left="108"/>
              <w:rPr>
                <w:sz w:val="24"/>
              </w:rPr>
            </w:pPr>
            <w:r>
              <w:rPr>
                <w:sz w:val="24"/>
              </w:rPr>
              <w:t>Hardware</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6"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498" w:type="dxa"/>
            <w:shd w:val="clear" w:color="auto" w:fill="ADAAAA"/>
          </w:tcPr>
          <w:p>
            <w:pPr>
              <w:pStyle w:val="TableParagraph"/>
              <w:rPr>
                <w:sz w:val="24"/>
              </w:rPr>
            </w:pPr>
          </w:p>
        </w:tc>
        <w:tc>
          <w:tcPr>
            <w:tcW w:w="495" w:type="dxa"/>
          </w:tcPr>
          <w:p>
            <w:pPr>
              <w:pStyle w:val="TableParagraph"/>
              <w:rPr>
                <w:sz w:val="24"/>
              </w:rPr>
            </w:pPr>
          </w:p>
        </w:tc>
        <w:tc>
          <w:tcPr>
            <w:tcW w:w="454" w:type="dxa"/>
            <w:shd w:val="clear" w:color="auto" w:fill="ADAAAA"/>
          </w:tcPr>
          <w:p>
            <w:pPr>
              <w:pStyle w:val="TableParagraph"/>
              <w:rPr>
                <w:sz w:val="24"/>
              </w:rPr>
            </w:pPr>
          </w:p>
        </w:tc>
      </w:tr>
      <w:tr>
        <w:trPr>
          <w:trHeight w:val="827" w:hRule="atLeast"/>
        </w:trPr>
        <w:tc>
          <w:tcPr>
            <w:tcW w:w="638" w:type="dxa"/>
          </w:tcPr>
          <w:p>
            <w:pPr>
              <w:pStyle w:val="TableParagraph"/>
              <w:spacing w:line="275" w:lineRule="exact"/>
              <w:ind w:left="207" w:right="200"/>
              <w:jc w:val="center"/>
              <w:rPr>
                <w:sz w:val="24"/>
              </w:rPr>
            </w:pPr>
            <w:r>
              <w:rPr>
                <w:sz w:val="24"/>
              </w:rPr>
              <w:t>6.</w:t>
            </w:r>
          </w:p>
        </w:tc>
        <w:tc>
          <w:tcPr>
            <w:tcW w:w="2407" w:type="dxa"/>
          </w:tcPr>
          <w:p>
            <w:pPr>
              <w:pStyle w:val="TableParagraph"/>
              <w:spacing w:line="275" w:lineRule="exact"/>
              <w:ind w:left="108"/>
              <w:rPr>
                <w:sz w:val="24"/>
              </w:rPr>
            </w:pPr>
            <w:r>
              <w:rPr>
                <w:sz w:val="24"/>
              </w:rPr>
              <w:t>Penyusunan Laporan</w:t>
            </w:r>
          </w:p>
          <w:p>
            <w:pPr>
              <w:pStyle w:val="TableParagraph"/>
              <w:spacing w:before="137"/>
              <w:ind w:left="108"/>
              <w:rPr>
                <w:sz w:val="24"/>
              </w:rPr>
            </w:pPr>
            <w:r>
              <w:rPr>
                <w:sz w:val="24"/>
              </w:rPr>
              <w:t>Evaluasi</w:t>
            </w: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9" w:type="dxa"/>
          </w:tcPr>
          <w:p>
            <w:pPr>
              <w:pStyle w:val="TableParagraph"/>
              <w:rPr>
                <w:sz w:val="24"/>
              </w:rPr>
            </w:pPr>
          </w:p>
        </w:tc>
        <w:tc>
          <w:tcPr>
            <w:tcW w:w="366"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368" w:type="dxa"/>
          </w:tcPr>
          <w:p>
            <w:pPr>
              <w:pStyle w:val="TableParagraph"/>
              <w:rPr>
                <w:sz w:val="24"/>
              </w:rPr>
            </w:pPr>
          </w:p>
        </w:tc>
        <w:tc>
          <w:tcPr>
            <w:tcW w:w="421" w:type="dxa"/>
          </w:tcPr>
          <w:p>
            <w:pPr>
              <w:pStyle w:val="TableParagraph"/>
              <w:rPr>
                <w:sz w:val="24"/>
              </w:rPr>
            </w:pPr>
          </w:p>
        </w:tc>
        <w:tc>
          <w:tcPr>
            <w:tcW w:w="498" w:type="dxa"/>
          </w:tcPr>
          <w:p>
            <w:pPr>
              <w:pStyle w:val="TableParagraph"/>
              <w:rPr>
                <w:sz w:val="24"/>
              </w:rPr>
            </w:pPr>
          </w:p>
        </w:tc>
        <w:tc>
          <w:tcPr>
            <w:tcW w:w="495" w:type="dxa"/>
          </w:tcPr>
          <w:p>
            <w:pPr>
              <w:pStyle w:val="TableParagraph"/>
              <w:rPr>
                <w:sz w:val="24"/>
              </w:rPr>
            </w:pPr>
          </w:p>
        </w:tc>
        <w:tc>
          <w:tcPr>
            <w:tcW w:w="454" w:type="dxa"/>
            <w:shd w:val="clear" w:color="auto" w:fill="ADAAAA"/>
          </w:tcPr>
          <w:p>
            <w:pPr>
              <w:pStyle w:val="TableParagraph"/>
              <w:rPr>
                <w:sz w:val="24"/>
              </w:rPr>
            </w:pPr>
          </w:p>
        </w:tc>
      </w:tr>
    </w:tbl>
    <w:p>
      <w:pPr>
        <w:spacing w:after="0"/>
        <w:rPr>
          <w:sz w:val="24"/>
        </w:rPr>
        <w:sectPr>
          <w:pgSz w:w="11910" w:h="16840"/>
          <w:pgMar w:top="1580" w:bottom="280" w:left="1600" w:right="1680"/>
        </w:sectPr>
      </w:pPr>
    </w:p>
    <w:p>
      <w:pPr>
        <w:pStyle w:val="BodyText"/>
        <w:rPr>
          <w:sz w:val="20"/>
        </w:rPr>
      </w:pPr>
    </w:p>
    <w:p>
      <w:pPr>
        <w:pStyle w:val="BodyText"/>
        <w:rPr>
          <w:sz w:val="20"/>
        </w:rPr>
      </w:pPr>
    </w:p>
    <w:p>
      <w:pPr>
        <w:pStyle w:val="BodyText"/>
        <w:spacing w:before="216"/>
        <w:ind w:left="461"/>
      </w:pPr>
      <w:r>
        <w:rPr>
          <w:color w:val="2E5395"/>
        </w:rPr>
        <w:t>E. KEGIATAN EVALUASI</w:t>
      </w:r>
    </w:p>
    <w:p>
      <w:pPr>
        <w:pStyle w:val="BodyText"/>
        <w:spacing w:line="360" w:lineRule="auto" w:before="137"/>
        <w:ind w:left="102" w:right="585" w:firstLine="120"/>
        <w:jc w:val="both"/>
      </w:pPr>
      <w:r>
        <w:rPr/>
        <w:t>Evaluasi pelaksanaan kegiatan dilakukan setiap Triwulan. Dijabarkan kembali dalam bentuk tabel Key Performance Indicator tentang realisasi kegiatan. Evaluasi dilakukan oleh Kepala IT-SIMRS dan dilaporkan kepada Direktur Manajamen</w:t>
      </w:r>
      <w:r>
        <w:rPr>
          <w:spacing w:val="-25"/>
        </w:rPr>
        <w:t> </w:t>
      </w:r>
      <w:r>
        <w:rPr/>
        <w:t>dan Operasional.</w:t>
      </w:r>
    </w:p>
    <w:p>
      <w:pPr>
        <w:spacing w:after="0" w:line="360" w:lineRule="auto"/>
        <w:jc w:val="both"/>
        <w:sectPr>
          <w:pgSz w:w="11910" w:h="16840"/>
          <w:pgMar w:top="1580" w:bottom="280" w:left="1600" w:right="1680"/>
        </w:sectPr>
      </w:pPr>
    </w:p>
    <w:p>
      <w:pPr>
        <w:pStyle w:val="BodyText"/>
        <w:spacing w:before="102"/>
        <w:ind w:left="1392" w:right="1876"/>
        <w:jc w:val="center"/>
      </w:pPr>
      <w:r>
        <w:rPr>
          <w:color w:val="2E5395"/>
        </w:rPr>
        <w:t>BAB III</w:t>
      </w:r>
    </w:p>
    <w:p>
      <w:pPr>
        <w:pStyle w:val="BodyText"/>
        <w:spacing w:before="137"/>
        <w:ind w:left="884" w:right="1371"/>
        <w:jc w:val="center"/>
      </w:pPr>
      <w:r>
        <w:rPr>
          <w:color w:val="2E5395"/>
        </w:rPr>
        <w:t>PENCATATAN, PELAPORAN, DAN EVALUASI KEGIATAN</w:t>
      </w:r>
    </w:p>
    <w:p>
      <w:pPr>
        <w:pStyle w:val="BodyText"/>
        <w:spacing w:line="360" w:lineRule="auto" w:before="139"/>
        <w:ind w:left="102" w:right="583" w:firstLine="719"/>
        <w:jc w:val="both"/>
      </w:pPr>
      <w:r>
        <w:rPr/>
        <w:t>Pencatatan, pelaporan dan evaluasi yang dilakukan terhadap kinerja unit- unit kerja pada rumah sakit, terutama berdasarkan strategi yang ditetapkan salah satunya dalam perspektif keuangan untuk program efisiensi rumah sakit. Adapun langkah-langkah yang dilakukan sebagai berikut :</w:t>
      </w:r>
    </w:p>
    <w:p>
      <w:pPr>
        <w:pStyle w:val="ListParagraph"/>
        <w:numPr>
          <w:ilvl w:val="0"/>
          <w:numId w:val="7"/>
        </w:numPr>
        <w:tabs>
          <w:tab w:pos="1182" w:val="left" w:leader="none"/>
        </w:tabs>
        <w:spacing w:line="360" w:lineRule="auto" w:before="1" w:after="0"/>
        <w:ind w:left="1181" w:right="589" w:hanging="360"/>
        <w:jc w:val="left"/>
        <w:rPr>
          <w:sz w:val="24"/>
        </w:rPr>
      </w:pPr>
      <w:r>
        <w:rPr>
          <w:sz w:val="24"/>
        </w:rPr>
        <w:t>Melakukan rapat yang membahas tentang pelaksanaan program efisiensi.</w:t>
      </w:r>
    </w:p>
    <w:p>
      <w:pPr>
        <w:pStyle w:val="ListParagraph"/>
        <w:numPr>
          <w:ilvl w:val="0"/>
          <w:numId w:val="7"/>
        </w:numPr>
        <w:tabs>
          <w:tab w:pos="1182" w:val="left" w:leader="none"/>
        </w:tabs>
        <w:spacing w:line="360" w:lineRule="auto" w:before="0" w:after="0"/>
        <w:ind w:left="1181" w:right="591" w:hanging="360"/>
        <w:jc w:val="left"/>
        <w:rPr>
          <w:sz w:val="24"/>
        </w:rPr>
      </w:pPr>
      <w:r>
        <w:rPr>
          <w:sz w:val="24"/>
        </w:rPr>
        <w:t>Mencari</w:t>
      </w:r>
      <w:r>
        <w:rPr>
          <w:spacing w:val="-13"/>
          <w:sz w:val="24"/>
        </w:rPr>
        <w:t> </w:t>
      </w:r>
      <w:r>
        <w:rPr>
          <w:sz w:val="24"/>
        </w:rPr>
        <w:t>solusi</w:t>
      </w:r>
      <w:r>
        <w:rPr>
          <w:spacing w:val="-13"/>
          <w:sz w:val="24"/>
        </w:rPr>
        <w:t> </w:t>
      </w:r>
      <w:r>
        <w:rPr>
          <w:sz w:val="24"/>
        </w:rPr>
        <w:t>atas</w:t>
      </w:r>
      <w:r>
        <w:rPr>
          <w:spacing w:val="-14"/>
          <w:sz w:val="24"/>
        </w:rPr>
        <w:t> </w:t>
      </w:r>
      <w:r>
        <w:rPr>
          <w:sz w:val="24"/>
        </w:rPr>
        <w:t>permasalahan</w:t>
      </w:r>
      <w:r>
        <w:rPr>
          <w:spacing w:val="-11"/>
          <w:sz w:val="24"/>
        </w:rPr>
        <w:t> </w:t>
      </w:r>
      <w:r>
        <w:rPr>
          <w:sz w:val="24"/>
        </w:rPr>
        <w:t>yang</w:t>
      </w:r>
      <w:r>
        <w:rPr>
          <w:spacing w:val="-12"/>
          <w:sz w:val="24"/>
        </w:rPr>
        <w:t> </w:t>
      </w:r>
      <w:r>
        <w:rPr>
          <w:sz w:val="24"/>
        </w:rPr>
        <w:t>terjadi</w:t>
      </w:r>
      <w:r>
        <w:rPr>
          <w:spacing w:val="-11"/>
          <w:sz w:val="24"/>
        </w:rPr>
        <w:t> </w:t>
      </w:r>
      <w:r>
        <w:rPr>
          <w:sz w:val="24"/>
        </w:rPr>
        <w:t>ketika</w:t>
      </w:r>
      <w:r>
        <w:rPr>
          <w:spacing w:val="-14"/>
          <w:sz w:val="24"/>
        </w:rPr>
        <w:t> </w:t>
      </w:r>
      <w:r>
        <w:rPr>
          <w:sz w:val="24"/>
        </w:rPr>
        <w:t>ada</w:t>
      </w:r>
      <w:r>
        <w:rPr>
          <w:spacing w:val="-14"/>
          <w:sz w:val="24"/>
        </w:rPr>
        <w:t> </w:t>
      </w:r>
      <w:r>
        <w:rPr>
          <w:sz w:val="24"/>
        </w:rPr>
        <w:t>penyimpangan dari program yang</w:t>
      </w:r>
      <w:r>
        <w:rPr>
          <w:spacing w:val="-1"/>
          <w:sz w:val="24"/>
        </w:rPr>
        <w:t> </w:t>
      </w:r>
      <w:r>
        <w:rPr>
          <w:sz w:val="24"/>
        </w:rPr>
        <w:t>ditetapkan.</w:t>
      </w:r>
    </w:p>
    <w:p>
      <w:pPr>
        <w:pStyle w:val="ListParagraph"/>
        <w:numPr>
          <w:ilvl w:val="0"/>
          <w:numId w:val="7"/>
        </w:numPr>
        <w:tabs>
          <w:tab w:pos="1182" w:val="left" w:leader="none"/>
        </w:tabs>
        <w:spacing w:line="240" w:lineRule="auto" w:before="0" w:after="0"/>
        <w:ind w:left="1182" w:right="0" w:hanging="361"/>
        <w:jc w:val="left"/>
        <w:rPr>
          <w:sz w:val="24"/>
        </w:rPr>
      </w:pPr>
      <w:r>
        <w:rPr>
          <w:sz w:val="24"/>
        </w:rPr>
        <w:t>Memantau perkembangan / control terhadap indikator yang</w:t>
      </w:r>
      <w:r>
        <w:rPr>
          <w:spacing w:val="-4"/>
          <w:sz w:val="24"/>
        </w:rPr>
        <w:t> </w:t>
      </w:r>
      <w:r>
        <w:rPr>
          <w:sz w:val="24"/>
        </w:rPr>
        <w:t>ditetapkan.</w:t>
      </w:r>
    </w:p>
    <w:p>
      <w:pPr>
        <w:pStyle w:val="ListParagraph"/>
        <w:numPr>
          <w:ilvl w:val="0"/>
          <w:numId w:val="7"/>
        </w:numPr>
        <w:tabs>
          <w:tab w:pos="1182" w:val="left" w:leader="none"/>
        </w:tabs>
        <w:spacing w:line="360" w:lineRule="auto" w:before="137" w:after="0"/>
        <w:ind w:left="1181" w:right="588" w:hanging="360"/>
        <w:jc w:val="left"/>
        <w:rPr>
          <w:sz w:val="24"/>
        </w:rPr>
      </w:pPr>
      <w:r>
        <w:rPr>
          <w:sz w:val="24"/>
        </w:rPr>
        <w:t>Mengadakan perbaikan-perbaikan kinerja unit-unit yang masih standah kontrol</w:t>
      </w:r>
      <w:r>
        <w:rPr>
          <w:spacing w:val="-1"/>
          <w:sz w:val="24"/>
        </w:rPr>
        <w:t> </w:t>
      </w:r>
      <w:r>
        <w:rPr>
          <w:sz w:val="24"/>
        </w:rPr>
        <w:t>efisiensinya.</w:t>
      </w:r>
    </w:p>
    <w:p>
      <w:pPr>
        <w:pStyle w:val="ListParagraph"/>
        <w:numPr>
          <w:ilvl w:val="0"/>
          <w:numId w:val="7"/>
        </w:numPr>
        <w:tabs>
          <w:tab w:pos="1182" w:val="left" w:leader="none"/>
        </w:tabs>
        <w:spacing w:line="240" w:lineRule="auto" w:before="0" w:after="0"/>
        <w:ind w:left="1182" w:right="0" w:hanging="361"/>
        <w:jc w:val="left"/>
        <w:rPr>
          <w:sz w:val="24"/>
        </w:rPr>
      </w:pPr>
      <w:r>
        <w:rPr>
          <w:sz w:val="24"/>
        </w:rPr>
        <w:t>Membuat SPO yang baru jika belum ada/ merevisi SPO yang</w:t>
      </w:r>
      <w:r>
        <w:rPr>
          <w:spacing w:val="-2"/>
          <w:sz w:val="24"/>
        </w:rPr>
        <w:t> </w:t>
      </w:r>
      <w:r>
        <w:rPr>
          <w:sz w:val="24"/>
        </w:rPr>
        <w:t>ada.</w:t>
      </w:r>
    </w:p>
    <w:p>
      <w:pPr>
        <w:pStyle w:val="ListParagraph"/>
        <w:numPr>
          <w:ilvl w:val="0"/>
          <w:numId w:val="7"/>
        </w:numPr>
        <w:tabs>
          <w:tab w:pos="1182" w:val="left" w:leader="none"/>
        </w:tabs>
        <w:spacing w:line="360" w:lineRule="auto" w:before="139" w:after="0"/>
        <w:ind w:left="1181" w:right="590" w:hanging="360"/>
        <w:jc w:val="left"/>
        <w:rPr>
          <w:sz w:val="24"/>
        </w:rPr>
      </w:pPr>
      <w:r>
        <w:rPr>
          <w:sz w:val="24"/>
        </w:rPr>
        <w:t>Mempertahankan kinerja jika sudah baik dan tetap memberikan kinerja terbaiknya.</w:t>
      </w:r>
    </w:p>
    <w:sectPr>
      <w:pgSz w:w="11910" w:h="16840"/>
      <w:pgMar w:top="1580" w:bottom="280" w:left="16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18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924" w:hanging="360"/>
      </w:pPr>
      <w:rPr>
        <w:rFonts w:hint="default"/>
        <w:lang w:val="id" w:eastAsia="en-US" w:bidi="ar-SA"/>
      </w:rPr>
    </w:lvl>
    <w:lvl w:ilvl="2">
      <w:start w:val="0"/>
      <w:numFmt w:val="bullet"/>
      <w:lvlText w:val="•"/>
      <w:lvlJc w:val="left"/>
      <w:pPr>
        <w:ind w:left="2669" w:hanging="360"/>
      </w:pPr>
      <w:rPr>
        <w:rFonts w:hint="default"/>
        <w:lang w:val="id" w:eastAsia="en-US" w:bidi="ar-SA"/>
      </w:rPr>
    </w:lvl>
    <w:lvl w:ilvl="3">
      <w:start w:val="0"/>
      <w:numFmt w:val="bullet"/>
      <w:lvlText w:val="•"/>
      <w:lvlJc w:val="left"/>
      <w:pPr>
        <w:ind w:left="3413" w:hanging="360"/>
      </w:pPr>
      <w:rPr>
        <w:rFonts w:hint="default"/>
        <w:lang w:val="id" w:eastAsia="en-US" w:bidi="ar-SA"/>
      </w:rPr>
    </w:lvl>
    <w:lvl w:ilvl="4">
      <w:start w:val="0"/>
      <w:numFmt w:val="bullet"/>
      <w:lvlText w:val="•"/>
      <w:lvlJc w:val="left"/>
      <w:pPr>
        <w:ind w:left="4158" w:hanging="360"/>
      </w:pPr>
      <w:rPr>
        <w:rFonts w:hint="default"/>
        <w:lang w:val="id" w:eastAsia="en-US" w:bidi="ar-SA"/>
      </w:rPr>
    </w:lvl>
    <w:lvl w:ilvl="5">
      <w:start w:val="0"/>
      <w:numFmt w:val="bullet"/>
      <w:lvlText w:val="•"/>
      <w:lvlJc w:val="left"/>
      <w:pPr>
        <w:ind w:left="4903" w:hanging="360"/>
      </w:pPr>
      <w:rPr>
        <w:rFonts w:hint="default"/>
        <w:lang w:val="id" w:eastAsia="en-US" w:bidi="ar-SA"/>
      </w:rPr>
    </w:lvl>
    <w:lvl w:ilvl="6">
      <w:start w:val="0"/>
      <w:numFmt w:val="bullet"/>
      <w:lvlText w:val="•"/>
      <w:lvlJc w:val="left"/>
      <w:pPr>
        <w:ind w:left="5647" w:hanging="360"/>
      </w:pPr>
      <w:rPr>
        <w:rFonts w:hint="default"/>
        <w:lang w:val="id" w:eastAsia="en-US" w:bidi="ar-SA"/>
      </w:rPr>
    </w:lvl>
    <w:lvl w:ilvl="7">
      <w:start w:val="0"/>
      <w:numFmt w:val="bullet"/>
      <w:lvlText w:val="•"/>
      <w:lvlJc w:val="left"/>
      <w:pPr>
        <w:ind w:left="6392" w:hanging="360"/>
      </w:pPr>
      <w:rPr>
        <w:rFonts w:hint="default"/>
        <w:lang w:val="id" w:eastAsia="en-US" w:bidi="ar-SA"/>
      </w:rPr>
    </w:lvl>
    <w:lvl w:ilvl="8">
      <w:start w:val="0"/>
      <w:numFmt w:val="bullet"/>
      <w:lvlText w:val="•"/>
      <w:lvlJc w:val="left"/>
      <w:pPr>
        <w:ind w:left="7137" w:hanging="360"/>
      </w:pPr>
      <w:rPr>
        <w:rFonts w:hint="default"/>
        <w:lang w:val="id" w:eastAsia="en-US" w:bidi="ar-SA"/>
      </w:rPr>
    </w:lvl>
  </w:abstractNum>
  <w:abstractNum w:abstractNumId="5">
    <w:multiLevelType w:val="hybridMultilevel"/>
    <w:lvl w:ilvl="0">
      <w:start w:val="1"/>
      <w:numFmt w:val="decimal"/>
      <w:lvlText w:val="%1."/>
      <w:lvlJc w:val="left"/>
      <w:pPr>
        <w:ind w:left="1234" w:hanging="425"/>
        <w:jc w:val="left"/>
      </w:pPr>
      <w:rPr>
        <w:rFonts w:hint="default" w:ascii="Arial" w:hAnsi="Arial" w:eastAsia="Arial" w:cs="Arial"/>
        <w:w w:val="100"/>
        <w:sz w:val="24"/>
        <w:szCs w:val="24"/>
        <w:lang w:val="id" w:eastAsia="en-US" w:bidi="ar-SA"/>
      </w:rPr>
    </w:lvl>
    <w:lvl w:ilvl="1">
      <w:start w:val="0"/>
      <w:numFmt w:val="bullet"/>
      <w:lvlText w:val="•"/>
      <w:lvlJc w:val="left"/>
      <w:pPr>
        <w:ind w:left="1978" w:hanging="425"/>
      </w:pPr>
      <w:rPr>
        <w:rFonts w:hint="default"/>
        <w:lang w:val="id" w:eastAsia="en-US" w:bidi="ar-SA"/>
      </w:rPr>
    </w:lvl>
    <w:lvl w:ilvl="2">
      <w:start w:val="0"/>
      <w:numFmt w:val="bullet"/>
      <w:lvlText w:val="•"/>
      <w:lvlJc w:val="left"/>
      <w:pPr>
        <w:ind w:left="2717" w:hanging="425"/>
      </w:pPr>
      <w:rPr>
        <w:rFonts w:hint="default"/>
        <w:lang w:val="id" w:eastAsia="en-US" w:bidi="ar-SA"/>
      </w:rPr>
    </w:lvl>
    <w:lvl w:ilvl="3">
      <w:start w:val="0"/>
      <w:numFmt w:val="bullet"/>
      <w:lvlText w:val="•"/>
      <w:lvlJc w:val="left"/>
      <w:pPr>
        <w:ind w:left="3455" w:hanging="425"/>
      </w:pPr>
      <w:rPr>
        <w:rFonts w:hint="default"/>
        <w:lang w:val="id" w:eastAsia="en-US" w:bidi="ar-SA"/>
      </w:rPr>
    </w:lvl>
    <w:lvl w:ilvl="4">
      <w:start w:val="0"/>
      <w:numFmt w:val="bullet"/>
      <w:lvlText w:val="•"/>
      <w:lvlJc w:val="left"/>
      <w:pPr>
        <w:ind w:left="4194" w:hanging="425"/>
      </w:pPr>
      <w:rPr>
        <w:rFonts w:hint="default"/>
        <w:lang w:val="id" w:eastAsia="en-US" w:bidi="ar-SA"/>
      </w:rPr>
    </w:lvl>
    <w:lvl w:ilvl="5">
      <w:start w:val="0"/>
      <w:numFmt w:val="bullet"/>
      <w:lvlText w:val="•"/>
      <w:lvlJc w:val="left"/>
      <w:pPr>
        <w:ind w:left="4933" w:hanging="425"/>
      </w:pPr>
      <w:rPr>
        <w:rFonts w:hint="default"/>
        <w:lang w:val="id" w:eastAsia="en-US" w:bidi="ar-SA"/>
      </w:rPr>
    </w:lvl>
    <w:lvl w:ilvl="6">
      <w:start w:val="0"/>
      <w:numFmt w:val="bullet"/>
      <w:lvlText w:val="•"/>
      <w:lvlJc w:val="left"/>
      <w:pPr>
        <w:ind w:left="5671" w:hanging="425"/>
      </w:pPr>
      <w:rPr>
        <w:rFonts w:hint="default"/>
        <w:lang w:val="id" w:eastAsia="en-US" w:bidi="ar-SA"/>
      </w:rPr>
    </w:lvl>
    <w:lvl w:ilvl="7">
      <w:start w:val="0"/>
      <w:numFmt w:val="bullet"/>
      <w:lvlText w:val="•"/>
      <w:lvlJc w:val="left"/>
      <w:pPr>
        <w:ind w:left="6410" w:hanging="425"/>
      </w:pPr>
      <w:rPr>
        <w:rFonts w:hint="default"/>
        <w:lang w:val="id" w:eastAsia="en-US" w:bidi="ar-SA"/>
      </w:rPr>
    </w:lvl>
    <w:lvl w:ilvl="8">
      <w:start w:val="0"/>
      <w:numFmt w:val="bullet"/>
      <w:lvlText w:val="•"/>
      <w:lvlJc w:val="left"/>
      <w:pPr>
        <w:ind w:left="7149" w:hanging="425"/>
      </w:pPr>
      <w:rPr>
        <w:rFonts w:hint="default"/>
        <w:lang w:val="id" w:eastAsia="en-US" w:bidi="ar-SA"/>
      </w:rPr>
    </w:lvl>
  </w:abstractNum>
  <w:abstractNum w:abstractNumId="4">
    <w:multiLevelType w:val="hybridMultilevel"/>
    <w:lvl w:ilvl="0">
      <w:start w:val="1"/>
      <w:numFmt w:val="lowerLetter"/>
      <w:lvlText w:val="%1."/>
      <w:lvlJc w:val="left"/>
      <w:pPr>
        <w:ind w:left="321" w:hanging="284"/>
        <w:jc w:val="left"/>
      </w:pPr>
      <w:rPr>
        <w:rFonts w:hint="default" w:ascii="Times New Roman" w:hAnsi="Times New Roman" w:eastAsia="Times New Roman" w:cs="Times New Roman"/>
        <w:spacing w:val="0"/>
        <w:w w:val="97"/>
        <w:sz w:val="24"/>
        <w:szCs w:val="24"/>
        <w:lang w:val="id" w:eastAsia="en-US" w:bidi="ar-SA"/>
      </w:rPr>
    </w:lvl>
    <w:lvl w:ilvl="1">
      <w:start w:val="0"/>
      <w:numFmt w:val="bullet"/>
      <w:lvlText w:val="•"/>
      <w:lvlJc w:val="left"/>
      <w:pPr>
        <w:ind w:left="754" w:hanging="284"/>
      </w:pPr>
      <w:rPr>
        <w:rFonts w:hint="default"/>
        <w:lang w:val="id" w:eastAsia="en-US" w:bidi="ar-SA"/>
      </w:rPr>
    </w:lvl>
    <w:lvl w:ilvl="2">
      <w:start w:val="0"/>
      <w:numFmt w:val="bullet"/>
      <w:lvlText w:val="•"/>
      <w:lvlJc w:val="left"/>
      <w:pPr>
        <w:ind w:left="1189" w:hanging="284"/>
      </w:pPr>
      <w:rPr>
        <w:rFonts w:hint="default"/>
        <w:lang w:val="id" w:eastAsia="en-US" w:bidi="ar-SA"/>
      </w:rPr>
    </w:lvl>
    <w:lvl w:ilvl="3">
      <w:start w:val="0"/>
      <w:numFmt w:val="bullet"/>
      <w:lvlText w:val="•"/>
      <w:lvlJc w:val="left"/>
      <w:pPr>
        <w:ind w:left="1624" w:hanging="284"/>
      </w:pPr>
      <w:rPr>
        <w:rFonts w:hint="default"/>
        <w:lang w:val="id" w:eastAsia="en-US" w:bidi="ar-SA"/>
      </w:rPr>
    </w:lvl>
    <w:lvl w:ilvl="4">
      <w:start w:val="0"/>
      <w:numFmt w:val="bullet"/>
      <w:lvlText w:val="•"/>
      <w:lvlJc w:val="left"/>
      <w:pPr>
        <w:ind w:left="2059" w:hanging="284"/>
      </w:pPr>
      <w:rPr>
        <w:rFonts w:hint="default"/>
        <w:lang w:val="id" w:eastAsia="en-US" w:bidi="ar-SA"/>
      </w:rPr>
    </w:lvl>
    <w:lvl w:ilvl="5">
      <w:start w:val="0"/>
      <w:numFmt w:val="bullet"/>
      <w:lvlText w:val="•"/>
      <w:lvlJc w:val="left"/>
      <w:pPr>
        <w:ind w:left="2494" w:hanging="284"/>
      </w:pPr>
      <w:rPr>
        <w:rFonts w:hint="default"/>
        <w:lang w:val="id" w:eastAsia="en-US" w:bidi="ar-SA"/>
      </w:rPr>
    </w:lvl>
    <w:lvl w:ilvl="6">
      <w:start w:val="0"/>
      <w:numFmt w:val="bullet"/>
      <w:lvlText w:val="•"/>
      <w:lvlJc w:val="left"/>
      <w:pPr>
        <w:ind w:left="2928" w:hanging="284"/>
      </w:pPr>
      <w:rPr>
        <w:rFonts w:hint="default"/>
        <w:lang w:val="id" w:eastAsia="en-US" w:bidi="ar-SA"/>
      </w:rPr>
    </w:lvl>
    <w:lvl w:ilvl="7">
      <w:start w:val="0"/>
      <w:numFmt w:val="bullet"/>
      <w:lvlText w:val="•"/>
      <w:lvlJc w:val="left"/>
      <w:pPr>
        <w:ind w:left="3363" w:hanging="284"/>
      </w:pPr>
      <w:rPr>
        <w:rFonts w:hint="default"/>
        <w:lang w:val="id" w:eastAsia="en-US" w:bidi="ar-SA"/>
      </w:rPr>
    </w:lvl>
    <w:lvl w:ilvl="8">
      <w:start w:val="0"/>
      <w:numFmt w:val="bullet"/>
      <w:lvlText w:val="•"/>
      <w:lvlJc w:val="left"/>
      <w:pPr>
        <w:ind w:left="3798" w:hanging="284"/>
      </w:pPr>
      <w:rPr>
        <w:rFonts w:hint="default"/>
        <w:lang w:val="id" w:eastAsia="en-US" w:bidi="ar-SA"/>
      </w:rPr>
    </w:lvl>
  </w:abstractNum>
  <w:abstractNum w:abstractNumId="3">
    <w:multiLevelType w:val="hybridMultilevel"/>
    <w:lvl w:ilvl="0">
      <w:start w:val="1"/>
      <w:numFmt w:val="lowerLetter"/>
      <w:lvlText w:val="%1."/>
      <w:lvlJc w:val="left"/>
      <w:pPr>
        <w:ind w:left="321" w:hanging="284"/>
        <w:jc w:val="left"/>
      </w:pPr>
      <w:rPr>
        <w:rFonts w:hint="default" w:ascii="Times New Roman" w:hAnsi="Times New Roman" w:eastAsia="Times New Roman" w:cs="Times New Roman"/>
        <w:spacing w:val="0"/>
        <w:w w:val="97"/>
        <w:sz w:val="24"/>
        <w:szCs w:val="24"/>
        <w:lang w:val="id" w:eastAsia="en-US" w:bidi="ar-SA"/>
      </w:rPr>
    </w:lvl>
    <w:lvl w:ilvl="1">
      <w:start w:val="0"/>
      <w:numFmt w:val="bullet"/>
      <w:lvlText w:val="•"/>
      <w:lvlJc w:val="left"/>
      <w:pPr>
        <w:ind w:left="754" w:hanging="284"/>
      </w:pPr>
      <w:rPr>
        <w:rFonts w:hint="default"/>
        <w:lang w:val="id" w:eastAsia="en-US" w:bidi="ar-SA"/>
      </w:rPr>
    </w:lvl>
    <w:lvl w:ilvl="2">
      <w:start w:val="0"/>
      <w:numFmt w:val="bullet"/>
      <w:lvlText w:val="•"/>
      <w:lvlJc w:val="left"/>
      <w:pPr>
        <w:ind w:left="1189" w:hanging="284"/>
      </w:pPr>
      <w:rPr>
        <w:rFonts w:hint="default"/>
        <w:lang w:val="id" w:eastAsia="en-US" w:bidi="ar-SA"/>
      </w:rPr>
    </w:lvl>
    <w:lvl w:ilvl="3">
      <w:start w:val="0"/>
      <w:numFmt w:val="bullet"/>
      <w:lvlText w:val="•"/>
      <w:lvlJc w:val="left"/>
      <w:pPr>
        <w:ind w:left="1624" w:hanging="284"/>
      </w:pPr>
      <w:rPr>
        <w:rFonts w:hint="default"/>
        <w:lang w:val="id" w:eastAsia="en-US" w:bidi="ar-SA"/>
      </w:rPr>
    </w:lvl>
    <w:lvl w:ilvl="4">
      <w:start w:val="0"/>
      <w:numFmt w:val="bullet"/>
      <w:lvlText w:val="•"/>
      <w:lvlJc w:val="left"/>
      <w:pPr>
        <w:ind w:left="2059" w:hanging="284"/>
      </w:pPr>
      <w:rPr>
        <w:rFonts w:hint="default"/>
        <w:lang w:val="id" w:eastAsia="en-US" w:bidi="ar-SA"/>
      </w:rPr>
    </w:lvl>
    <w:lvl w:ilvl="5">
      <w:start w:val="0"/>
      <w:numFmt w:val="bullet"/>
      <w:lvlText w:val="•"/>
      <w:lvlJc w:val="left"/>
      <w:pPr>
        <w:ind w:left="2494" w:hanging="284"/>
      </w:pPr>
      <w:rPr>
        <w:rFonts w:hint="default"/>
        <w:lang w:val="id" w:eastAsia="en-US" w:bidi="ar-SA"/>
      </w:rPr>
    </w:lvl>
    <w:lvl w:ilvl="6">
      <w:start w:val="0"/>
      <w:numFmt w:val="bullet"/>
      <w:lvlText w:val="•"/>
      <w:lvlJc w:val="left"/>
      <w:pPr>
        <w:ind w:left="2928" w:hanging="284"/>
      </w:pPr>
      <w:rPr>
        <w:rFonts w:hint="default"/>
        <w:lang w:val="id" w:eastAsia="en-US" w:bidi="ar-SA"/>
      </w:rPr>
    </w:lvl>
    <w:lvl w:ilvl="7">
      <w:start w:val="0"/>
      <w:numFmt w:val="bullet"/>
      <w:lvlText w:val="•"/>
      <w:lvlJc w:val="left"/>
      <w:pPr>
        <w:ind w:left="3363" w:hanging="284"/>
      </w:pPr>
      <w:rPr>
        <w:rFonts w:hint="default"/>
        <w:lang w:val="id" w:eastAsia="en-US" w:bidi="ar-SA"/>
      </w:rPr>
    </w:lvl>
    <w:lvl w:ilvl="8">
      <w:start w:val="0"/>
      <w:numFmt w:val="bullet"/>
      <w:lvlText w:val="•"/>
      <w:lvlJc w:val="left"/>
      <w:pPr>
        <w:ind w:left="3798" w:hanging="284"/>
      </w:pPr>
      <w:rPr>
        <w:rFonts w:hint="default"/>
        <w:lang w:val="id" w:eastAsia="en-US" w:bidi="ar-SA"/>
      </w:rPr>
    </w:lvl>
  </w:abstractNum>
  <w:abstractNum w:abstractNumId="2">
    <w:multiLevelType w:val="hybridMultilevel"/>
    <w:lvl w:ilvl="0">
      <w:start w:val="1"/>
      <w:numFmt w:val="lowerLetter"/>
      <w:lvlText w:val="%1."/>
      <w:lvlJc w:val="left"/>
      <w:pPr>
        <w:ind w:left="321" w:hanging="284"/>
        <w:jc w:val="left"/>
      </w:pPr>
      <w:rPr>
        <w:rFonts w:hint="default" w:ascii="Times New Roman" w:hAnsi="Times New Roman" w:eastAsia="Times New Roman" w:cs="Times New Roman"/>
        <w:spacing w:val="0"/>
        <w:w w:val="97"/>
        <w:sz w:val="24"/>
        <w:szCs w:val="24"/>
        <w:lang w:val="id" w:eastAsia="en-US" w:bidi="ar-SA"/>
      </w:rPr>
    </w:lvl>
    <w:lvl w:ilvl="1">
      <w:start w:val="0"/>
      <w:numFmt w:val="bullet"/>
      <w:lvlText w:val="•"/>
      <w:lvlJc w:val="left"/>
      <w:pPr>
        <w:ind w:left="754" w:hanging="284"/>
      </w:pPr>
      <w:rPr>
        <w:rFonts w:hint="default"/>
        <w:lang w:val="id" w:eastAsia="en-US" w:bidi="ar-SA"/>
      </w:rPr>
    </w:lvl>
    <w:lvl w:ilvl="2">
      <w:start w:val="0"/>
      <w:numFmt w:val="bullet"/>
      <w:lvlText w:val="•"/>
      <w:lvlJc w:val="left"/>
      <w:pPr>
        <w:ind w:left="1189" w:hanging="284"/>
      </w:pPr>
      <w:rPr>
        <w:rFonts w:hint="default"/>
        <w:lang w:val="id" w:eastAsia="en-US" w:bidi="ar-SA"/>
      </w:rPr>
    </w:lvl>
    <w:lvl w:ilvl="3">
      <w:start w:val="0"/>
      <w:numFmt w:val="bullet"/>
      <w:lvlText w:val="•"/>
      <w:lvlJc w:val="left"/>
      <w:pPr>
        <w:ind w:left="1624" w:hanging="284"/>
      </w:pPr>
      <w:rPr>
        <w:rFonts w:hint="default"/>
        <w:lang w:val="id" w:eastAsia="en-US" w:bidi="ar-SA"/>
      </w:rPr>
    </w:lvl>
    <w:lvl w:ilvl="4">
      <w:start w:val="0"/>
      <w:numFmt w:val="bullet"/>
      <w:lvlText w:val="•"/>
      <w:lvlJc w:val="left"/>
      <w:pPr>
        <w:ind w:left="2059" w:hanging="284"/>
      </w:pPr>
      <w:rPr>
        <w:rFonts w:hint="default"/>
        <w:lang w:val="id" w:eastAsia="en-US" w:bidi="ar-SA"/>
      </w:rPr>
    </w:lvl>
    <w:lvl w:ilvl="5">
      <w:start w:val="0"/>
      <w:numFmt w:val="bullet"/>
      <w:lvlText w:val="•"/>
      <w:lvlJc w:val="left"/>
      <w:pPr>
        <w:ind w:left="2494" w:hanging="284"/>
      </w:pPr>
      <w:rPr>
        <w:rFonts w:hint="default"/>
        <w:lang w:val="id" w:eastAsia="en-US" w:bidi="ar-SA"/>
      </w:rPr>
    </w:lvl>
    <w:lvl w:ilvl="6">
      <w:start w:val="0"/>
      <w:numFmt w:val="bullet"/>
      <w:lvlText w:val="•"/>
      <w:lvlJc w:val="left"/>
      <w:pPr>
        <w:ind w:left="2928" w:hanging="284"/>
      </w:pPr>
      <w:rPr>
        <w:rFonts w:hint="default"/>
        <w:lang w:val="id" w:eastAsia="en-US" w:bidi="ar-SA"/>
      </w:rPr>
    </w:lvl>
    <w:lvl w:ilvl="7">
      <w:start w:val="0"/>
      <w:numFmt w:val="bullet"/>
      <w:lvlText w:val="•"/>
      <w:lvlJc w:val="left"/>
      <w:pPr>
        <w:ind w:left="3363" w:hanging="284"/>
      </w:pPr>
      <w:rPr>
        <w:rFonts w:hint="default"/>
        <w:lang w:val="id" w:eastAsia="en-US" w:bidi="ar-SA"/>
      </w:rPr>
    </w:lvl>
    <w:lvl w:ilvl="8">
      <w:start w:val="0"/>
      <w:numFmt w:val="bullet"/>
      <w:lvlText w:val="•"/>
      <w:lvlJc w:val="left"/>
      <w:pPr>
        <w:ind w:left="3798" w:hanging="284"/>
      </w:pPr>
      <w:rPr>
        <w:rFonts w:hint="default"/>
        <w:lang w:val="id" w:eastAsia="en-US" w:bidi="ar-SA"/>
      </w:rPr>
    </w:lvl>
  </w:abstractNum>
  <w:abstractNum w:abstractNumId="1">
    <w:multiLevelType w:val="hybridMultilevel"/>
    <w:lvl w:ilvl="0">
      <w:start w:val="1"/>
      <w:numFmt w:val="decimal"/>
      <w:lvlText w:val="%1."/>
      <w:lvlJc w:val="left"/>
      <w:pPr>
        <w:ind w:left="822" w:hanging="360"/>
        <w:jc w:val="left"/>
      </w:pPr>
      <w:rPr>
        <w:rFonts w:hint="default" w:ascii="Times New Roman" w:hAnsi="Times New Roman" w:eastAsia="Times New Roman" w:cs="Times New Roman"/>
        <w:w w:val="100"/>
        <w:sz w:val="24"/>
        <w:szCs w:val="24"/>
        <w:lang w:val="id" w:eastAsia="en-US" w:bidi="ar-SA"/>
      </w:rPr>
    </w:lvl>
    <w:lvl w:ilvl="1">
      <w:start w:val="1"/>
      <w:numFmt w:val="upperLetter"/>
      <w:lvlText w:val="%2."/>
      <w:lvlJc w:val="left"/>
      <w:pPr>
        <w:ind w:left="822" w:hanging="360"/>
        <w:jc w:val="right"/>
      </w:pPr>
      <w:rPr>
        <w:rFonts w:hint="default" w:ascii="Times New Roman" w:hAnsi="Times New Roman" w:eastAsia="Times New Roman" w:cs="Times New Roman"/>
        <w:color w:val="2E5395"/>
        <w:spacing w:val="-1"/>
        <w:w w:val="99"/>
        <w:sz w:val="24"/>
        <w:szCs w:val="24"/>
        <w:lang w:val="id" w:eastAsia="en-US" w:bidi="ar-SA"/>
      </w:rPr>
    </w:lvl>
    <w:lvl w:ilvl="2">
      <w:start w:val="1"/>
      <w:numFmt w:val="lowerLetter"/>
      <w:lvlText w:val="%3."/>
      <w:lvlJc w:val="left"/>
      <w:pPr>
        <w:ind w:left="1095" w:hanging="425"/>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2772" w:hanging="425"/>
      </w:pPr>
      <w:rPr>
        <w:rFonts w:hint="default"/>
        <w:lang w:val="id" w:eastAsia="en-US" w:bidi="ar-SA"/>
      </w:rPr>
    </w:lvl>
    <w:lvl w:ilvl="4">
      <w:start w:val="0"/>
      <w:numFmt w:val="bullet"/>
      <w:lvlText w:val="•"/>
      <w:lvlJc w:val="left"/>
      <w:pPr>
        <w:ind w:left="3608" w:hanging="425"/>
      </w:pPr>
      <w:rPr>
        <w:rFonts w:hint="default"/>
        <w:lang w:val="id" w:eastAsia="en-US" w:bidi="ar-SA"/>
      </w:rPr>
    </w:lvl>
    <w:lvl w:ilvl="5">
      <w:start w:val="0"/>
      <w:numFmt w:val="bullet"/>
      <w:lvlText w:val="•"/>
      <w:lvlJc w:val="left"/>
      <w:pPr>
        <w:ind w:left="4445" w:hanging="425"/>
      </w:pPr>
      <w:rPr>
        <w:rFonts w:hint="default"/>
        <w:lang w:val="id" w:eastAsia="en-US" w:bidi="ar-SA"/>
      </w:rPr>
    </w:lvl>
    <w:lvl w:ilvl="6">
      <w:start w:val="0"/>
      <w:numFmt w:val="bullet"/>
      <w:lvlText w:val="•"/>
      <w:lvlJc w:val="left"/>
      <w:pPr>
        <w:ind w:left="5281" w:hanging="425"/>
      </w:pPr>
      <w:rPr>
        <w:rFonts w:hint="default"/>
        <w:lang w:val="id" w:eastAsia="en-US" w:bidi="ar-SA"/>
      </w:rPr>
    </w:lvl>
    <w:lvl w:ilvl="7">
      <w:start w:val="0"/>
      <w:numFmt w:val="bullet"/>
      <w:lvlText w:val="•"/>
      <w:lvlJc w:val="left"/>
      <w:pPr>
        <w:ind w:left="6117" w:hanging="425"/>
      </w:pPr>
      <w:rPr>
        <w:rFonts w:hint="default"/>
        <w:lang w:val="id" w:eastAsia="en-US" w:bidi="ar-SA"/>
      </w:rPr>
    </w:lvl>
    <w:lvl w:ilvl="8">
      <w:start w:val="0"/>
      <w:numFmt w:val="bullet"/>
      <w:lvlText w:val="•"/>
      <w:lvlJc w:val="left"/>
      <w:pPr>
        <w:ind w:left="6953" w:hanging="425"/>
      </w:pPr>
      <w:rPr>
        <w:rFonts w:hint="default"/>
        <w:lang w:val="id" w:eastAsia="en-US" w:bidi="ar-SA"/>
      </w:rPr>
    </w:lvl>
  </w:abstractNum>
  <w:abstractNum w:abstractNumId="0">
    <w:multiLevelType w:val="hybridMultilevel"/>
    <w:lvl w:ilvl="0">
      <w:start w:val="1"/>
      <w:numFmt w:val="upperLetter"/>
      <w:lvlText w:val="%1."/>
      <w:lvlJc w:val="left"/>
      <w:pPr>
        <w:ind w:left="822" w:hanging="360"/>
        <w:jc w:val="left"/>
      </w:pPr>
      <w:rPr>
        <w:rFonts w:hint="default" w:ascii="Times New Roman" w:hAnsi="Times New Roman" w:eastAsia="Times New Roman" w:cs="Times New Roman"/>
        <w:color w:val="2E5395"/>
        <w:spacing w:val="-1"/>
        <w:w w:val="99"/>
        <w:sz w:val="24"/>
        <w:szCs w:val="24"/>
        <w:lang w:val="id" w:eastAsia="en-US" w:bidi="ar-SA"/>
      </w:rPr>
    </w:lvl>
    <w:lvl w:ilvl="1">
      <w:start w:val="1"/>
      <w:numFmt w:val="decimal"/>
      <w:lvlText w:val="%2."/>
      <w:lvlJc w:val="left"/>
      <w:pPr>
        <w:ind w:left="1182"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542" w:hanging="360"/>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2425" w:hanging="360"/>
      </w:pPr>
      <w:rPr>
        <w:rFonts w:hint="default"/>
        <w:lang w:val="id" w:eastAsia="en-US" w:bidi="ar-SA"/>
      </w:rPr>
    </w:lvl>
    <w:lvl w:ilvl="4">
      <w:start w:val="0"/>
      <w:numFmt w:val="bullet"/>
      <w:lvlText w:val="•"/>
      <w:lvlJc w:val="left"/>
      <w:pPr>
        <w:ind w:left="3311" w:hanging="360"/>
      </w:pPr>
      <w:rPr>
        <w:rFonts w:hint="default"/>
        <w:lang w:val="id" w:eastAsia="en-US" w:bidi="ar-SA"/>
      </w:rPr>
    </w:lvl>
    <w:lvl w:ilvl="5">
      <w:start w:val="0"/>
      <w:numFmt w:val="bullet"/>
      <w:lvlText w:val="•"/>
      <w:lvlJc w:val="left"/>
      <w:pPr>
        <w:ind w:left="4197" w:hanging="360"/>
      </w:pPr>
      <w:rPr>
        <w:rFonts w:hint="default"/>
        <w:lang w:val="id" w:eastAsia="en-US" w:bidi="ar-SA"/>
      </w:rPr>
    </w:lvl>
    <w:lvl w:ilvl="6">
      <w:start w:val="0"/>
      <w:numFmt w:val="bullet"/>
      <w:lvlText w:val="•"/>
      <w:lvlJc w:val="left"/>
      <w:pPr>
        <w:ind w:left="5083" w:hanging="360"/>
      </w:pPr>
      <w:rPr>
        <w:rFonts w:hint="default"/>
        <w:lang w:val="id" w:eastAsia="en-US" w:bidi="ar-SA"/>
      </w:rPr>
    </w:lvl>
    <w:lvl w:ilvl="7">
      <w:start w:val="0"/>
      <w:numFmt w:val="bullet"/>
      <w:lvlText w:val="•"/>
      <w:lvlJc w:val="left"/>
      <w:pPr>
        <w:ind w:left="5969" w:hanging="360"/>
      </w:pPr>
      <w:rPr>
        <w:rFonts w:hint="default"/>
        <w:lang w:val="id" w:eastAsia="en-US" w:bidi="ar-SA"/>
      </w:rPr>
    </w:lvl>
    <w:lvl w:ilvl="8">
      <w:start w:val="0"/>
      <w:numFmt w:val="bullet"/>
      <w:lvlText w:val="•"/>
      <w:lvlJc w:val="left"/>
      <w:pPr>
        <w:ind w:left="6854" w:hanging="360"/>
      </w:pPr>
      <w:rPr>
        <w:rFonts w:hint="default"/>
        <w:lang w:val="id"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2"/>
      <w:ind w:left="1392" w:right="1875"/>
      <w:jc w:val="center"/>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1"/>
      <w:ind w:left="1919"/>
    </w:pPr>
    <w:rPr>
      <w:rFonts w:ascii="Calibri" w:hAnsi="Calibri" w:eastAsia="Calibri" w:cs="Calibri"/>
      <w:b/>
      <w:bCs/>
      <w:sz w:val="32"/>
      <w:szCs w:val="32"/>
      <w:lang w:val="id" w:eastAsia="en-US" w:bidi="ar-SA"/>
    </w:rPr>
  </w:style>
  <w:style w:styleId="ListParagraph" w:type="paragraph">
    <w:name w:val="List Paragraph"/>
    <w:basedOn w:val="Normal"/>
    <w:uiPriority w:val="1"/>
    <w:qFormat/>
    <w:pPr>
      <w:ind w:left="822"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skiapermatabunda@gmail.com"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Marhaban Fathurrochman</dc:creator>
  <dcterms:created xsi:type="dcterms:W3CDTF">2022-10-13T04:11:46Z</dcterms:created>
  <dcterms:modified xsi:type="dcterms:W3CDTF">2022-10-13T04:11:46Z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2022-08-22T00:00:00Z</vt:filetime>
  </property>
  <property fmtid="{D5CDD505-2E9C-101B-9397-08002B2CF9AE}" pid="3" name="Creator">
    <vt:lpwstr>Microsoft® Word 2016</vt:lpwstr>
  </property>
  <property fmtid="{D5CDD505-2E9C-101B-9397-08002B2CF9AE}" pid="4" name="LastSaved">
    <vt:filetime>2022-10-13T00:00:00Z</vt:filetime>
  </property>
</Properties>
</file>